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6"/>
      </w:tblGrid>
      <w:tr w:rsidR="007D2EC4" w:rsidRPr="00D451C1" w:rsidTr="002E5DA7">
        <w:tc>
          <w:tcPr>
            <w:tcW w:w="1068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83"/>
              <w:gridCol w:w="723"/>
              <w:gridCol w:w="2563"/>
              <w:gridCol w:w="535"/>
              <w:gridCol w:w="3056"/>
            </w:tblGrid>
            <w:tr w:rsidR="007D2EC4" w:rsidRPr="00D451C1" w:rsidTr="007D2EC4">
              <w:tc>
                <w:tcPr>
                  <w:tcW w:w="9360" w:type="dxa"/>
                  <w:gridSpan w:val="5"/>
                  <w:tcBorders>
                    <w:bottom w:val="single" w:sz="8" w:space="0" w:color="6D83B3"/>
                  </w:tcBorders>
                </w:tcPr>
                <w:p w:rsidR="007D2EC4" w:rsidRPr="007D2EC4" w:rsidRDefault="007D2EC4" w:rsidP="002E5DA7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u w:val="single"/>
                      <w:lang w:val="en-GB"/>
                    </w:rPr>
                  </w:pPr>
                  <w:r w:rsidRPr="007D2EC4"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u w:val="single"/>
                      <w:lang w:val="en-GB"/>
                    </w:rPr>
                    <w:t xml:space="preserve">Dr. </w:t>
                  </w:r>
                  <w:proofErr w:type="spellStart"/>
                  <w:r w:rsidRPr="007D2EC4"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u w:val="single"/>
                      <w:lang w:val="en-GB"/>
                    </w:rPr>
                    <w:t>Aakansha</w:t>
                  </w:r>
                  <w:proofErr w:type="spellEnd"/>
                  <w:r w:rsidRPr="007D2EC4"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u w:val="single"/>
                      <w:lang w:val="en-GB"/>
                    </w:rPr>
                    <w:t xml:space="preserve"> </w:t>
                  </w:r>
                  <w:proofErr w:type="spellStart"/>
                  <w:r w:rsidRPr="007D2EC4"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u w:val="single"/>
                      <w:lang w:val="en-GB"/>
                    </w:rPr>
                    <w:t>Yadav</w:t>
                  </w:r>
                  <w:proofErr w:type="spellEnd"/>
                </w:p>
                <w:p w:rsidR="007D2EC4" w:rsidRPr="007D2EC4" w:rsidRDefault="007D2EC4" w:rsidP="007D2EC4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E-mail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 :</w:t>
                  </w: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draakanshayadav@gmail.com</w:t>
                  </w: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           </w:t>
                  </w: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| </w:t>
                  </w: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Mob </w:t>
                  </w:r>
                  <w:r w:rsidRPr="00EE70D0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r w:rsidRPr="00EE70D0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+91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8826445107</w:t>
                  </w:r>
                  <w:r w:rsidRPr="00EE70D0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    </w:t>
                  </w:r>
                  <w:r w:rsidRPr="00EE70D0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| </w:t>
                  </w:r>
                  <w:proofErr w:type="spellStart"/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DoB</w:t>
                  </w:r>
                  <w:proofErr w:type="spellEnd"/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  <w:r w:rsidRPr="00EE70D0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4</w:t>
                  </w:r>
                  <w:r w:rsidRPr="002A150F">
                    <w:rPr>
                      <w:rFonts w:ascii="Arial" w:hAnsi="Arial" w:cs="Arial"/>
                      <w:b/>
                      <w:sz w:val="18"/>
                      <w:szCs w:val="18"/>
                      <w:vertAlign w:val="superscript"/>
                      <w:lang w:val="en-GB"/>
                    </w:rPr>
                    <w:t>th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Feb 1988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thick"/>
                      <w:lang w:val="en-GB"/>
                    </w:rPr>
                    <w:t xml:space="preserve">               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        </w:t>
                  </w:r>
                </w:p>
              </w:tc>
            </w:tr>
            <w:tr w:rsidR="007D2EC4" w:rsidRPr="00D451C1" w:rsidTr="007D2EC4">
              <w:trPr>
                <w:trHeight w:val="432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Career Objective</w:t>
                  </w:r>
                </w:p>
              </w:tc>
            </w:tr>
            <w:tr w:rsidR="007D2EC4" w:rsidRPr="00D451C1" w:rsidTr="007D2EC4">
              <w:trPr>
                <w:trHeight w:val="432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Aspiring for a career opportunity to channelize my skills &amp; enthusiasm to achieve higher service delivery standards with responsibility &amp; integrity. Also, to synergise with the organisation goals to focus on &amp; achieve the long term goals that have been put into pace.</w:t>
                  </w:r>
                </w:p>
              </w:tc>
            </w:tr>
            <w:tr w:rsidR="007D2EC4" w:rsidRPr="00D451C1" w:rsidTr="007D2EC4">
              <w:trPr>
                <w:trHeight w:val="20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7D2EC4" w:rsidRPr="00D451C1" w:rsidTr="007D2EC4">
              <w:trPr>
                <w:trHeight w:val="432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Career Synopsis</w:t>
                  </w:r>
                </w:p>
              </w:tc>
            </w:tr>
            <w:tr w:rsidR="007D2EC4" w:rsidRPr="00D451C1" w:rsidTr="007D2EC4">
              <w:trPr>
                <w:trHeight w:val="432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EE70D0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An astute &amp; focussed service professional with 2.5 years of work experience in healthcare industry.</w:t>
                  </w:r>
                </w:p>
                <w:p w:rsidR="007D2EC4" w:rsidRPr="002A150F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Hand on expertise in Patient Treatment, Consultation,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Patient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Care Services &amp; Manpower Management.</w:t>
                  </w:r>
                </w:p>
              </w:tc>
            </w:tr>
            <w:tr w:rsidR="007D2EC4" w:rsidRPr="00D451C1" w:rsidTr="007D2EC4">
              <w:trPr>
                <w:trHeight w:val="144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7D2EC4" w:rsidRPr="00D451C1" w:rsidTr="007D2EC4">
              <w:trPr>
                <w:trHeight w:val="432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Professional Learning</w:t>
                  </w:r>
                </w:p>
              </w:tc>
            </w:tr>
            <w:tr w:rsidR="007D2EC4" w:rsidRPr="00D451C1" w:rsidTr="007D2EC4">
              <w:trPr>
                <w:trHeight w:val="360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7D2EC4" w:rsidRPr="00A547A3" w:rsidRDefault="007D2EC4" w:rsidP="002E5DA7">
                  <w:pPr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u w:val="single"/>
                      <w:lang w:val="en-GB"/>
                    </w:rPr>
                  </w:pPr>
                  <w:r w:rsidRPr="00A547A3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u w:val="single"/>
                      <w:lang w:val="en-GB"/>
                    </w:rPr>
                    <w:t>Hospital services</w:t>
                  </w:r>
                </w:p>
              </w:tc>
            </w:tr>
            <w:tr w:rsidR="007D2EC4" w:rsidRPr="00D451C1" w:rsidTr="007D2EC4">
              <w:trPr>
                <w:trHeight w:val="360"/>
              </w:trPr>
              <w:tc>
                <w:tcPr>
                  <w:tcW w:w="3206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7D2EC4" w:rsidRDefault="007D2EC4" w:rsidP="007D2EC4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Hospital Operations</w:t>
                  </w:r>
                </w:p>
                <w:p w:rsidR="007D2EC4" w:rsidRPr="00A547A3" w:rsidRDefault="007D2EC4" w:rsidP="002E5DA7">
                  <w:pPr>
                    <w:pStyle w:val="ListParagraph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Management</w:t>
                  </w:r>
                </w:p>
              </w:tc>
              <w:tc>
                <w:tcPr>
                  <w:tcW w:w="3098" w:type="dxa"/>
                  <w:gridSpan w:val="2"/>
                  <w:shd w:val="clear" w:color="auto" w:fill="auto"/>
                  <w:vAlign w:val="center"/>
                </w:tcPr>
                <w:p w:rsidR="007D2EC4" w:rsidRDefault="007D2EC4" w:rsidP="007D2EC4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Organisation &amp; Management of </w:t>
                  </w:r>
                </w:p>
                <w:p w:rsidR="007D2EC4" w:rsidRPr="00A547A3" w:rsidRDefault="007D2EC4" w:rsidP="002E5DA7">
                  <w:pPr>
                    <w:pStyle w:val="ListParagraph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Clinical services</w:t>
                  </w:r>
                </w:p>
              </w:tc>
              <w:tc>
                <w:tcPr>
                  <w:tcW w:w="3056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7D2EC4" w:rsidRPr="00A547A3" w:rsidRDefault="007D2EC4" w:rsidP="007D2EC4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Support &amp; Utility Services</w:t>
                  </w:r>
                </w:p>
              </w:tc>
            </w:tr>
            <w:tr w:rsidR="007D2EC4" w:rsidRPr="00D451C1" w:rsidTr="007D2EC4">
              <w:trPr>
                <w:trHeight w:val="360"/>
              </w:trPr>
              <w:tc>
                <w:tcPr>
                  <w:tcW w:w="9360" w:type="dxa"/>
                  <w:gridSpan w:val="5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7D2EC4" w:rsidRPr="00757339" w:rsidRDefault="007D2EC4" w:rsidP="002E5DA7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  <w:lang w:val="en-GB"/>
                    </w:rPr>
                  </w:pPr>
                  <w:r w:rsidRPr="00757339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  <w:lang w:val="en-GB"/>
                    </w:rPr>
                    <w:t>Healthcare Management</w:t>
                  </w:r>
                </w:p>
              </w:tc>
            </w:tr>
            <w:tr w:rsidR="007D2EC4" w:rsidRPr="00D451C1" w:rsidTr="007D2EC4">
              <w:trPr>
                <w:trHeight w:val="360"/>
              </w:trPr>
              <w:tc>
                <w:tcPr>
                  <w:tcW w:w="3206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7D2EC4" w:rsidRPr="00A547A3" w:rsidRDefault="007D2EC4" w:rsidP="007D2EC4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Primary Healthcare System   </w:t>
                  </w:r>
                </w:p>
              </w:tc>
              <w:tc>
                <w:tcPr>
                  <w:tcW w:w="3098" w:type="dxa"/>
                  <w:gridSpan w:val="2"/>
                  <w:shd w:val="clear" w:color="auto" w:fill="auto"/>
                  <w:vAlign w:val="center"/>
                </w:tcPr>
                <w:p w:rsidR="007D2EC4" w:rsidRPr="00A547A3" w:rsidRDefault="007D2EC4" w:rsidP="007D2EC4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Concepts &amp; Dimensions</w:t>
                  </w:r>
                </w:p>
              </w:tc>
              <w:tc>
                <w:tcPr>
                  <w:tcW w:w="3056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7D2EC4" w:rsidRPr="00A547A3" w:rsidRDefault="007D2EC4" w:rsidP="007D2EC4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Principles of Management</w:t>
                  </w:r>
                </w:p>
              </w:tc>
            </w:tr>
            <w:tr w:rsidR="007D2EC4" w:rsidRPr="00D451C1" w:rsidTr="007D2EC4">
              <w:trPr>
                <w:trHeight w:val="360"/>
              </w:trPr>
              <w:tc>
                <w:tcPr>
                  <w:tcW w:w="9360" w:type="dxa"/>
                  <w:gridSpan w:val="5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7D2EC4" w:rsidRPr="00757339" w:rsidRDefault="007D2EC4" w:rsidP="002E5DA7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  <w:lang w:val="en-GB"/>
                    </w:rPr>
                  </w:pPr>
                  <w:r w:rsidRPr="00757339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  <w:lang w:val="en-GB"/>
                    </w:rPr>
                    <w:t>Patient Safety &amp; Security</w:t>
                  </w:r>
                </w:p>
              </w:tc>
            </w:tr>
            <w:tr w:rsidR="007D2EC4" w:rsidRPr="00D451C1" w:rsidTr="007D2EC4">
              <w:trPr>
                <w:trHeight w:val="360"/>
              </w:trPr>
              <w:tc>
                <w:tcPr>
                  <w:tcW w:w="3206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7D2EC4" w:rsidRPr="00A547A3" w:rsidRDefault="007D2EC4" w:rsidP="007D2EC4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International Patient Safety Goals</w:t>
                  </w:r>
                </w:p>
              </w:tc>
              <w:tc>
                <w:tcPr>
                  <w:tcW w:w="3098" w:type="dxa"/>
                  <w:gridSpan w:val="2"/>
                  <w:shd w:val="clear" w:color="auto" w:fill="auto"/>
                  <w:vAlign w:val="center"/>
                </w:tcPr>
                <w:p w:rsidR="007D2EC4" w:rsidRPr="00A547A3" w:rsidRDefault="007D2EC4" w:rsidP="007D2EC4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Hospital Infection Control </w:t>
                  </w:r>
                </w:p>
              </w:tc>
              <w:tc>
                <w:tcPr>
                  <w:tcW w:w="3056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7D2EC4" w:rsidRDefault="007D2EC4" w:rsidP="007D2EC4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Biomedical Waste</w:t>
                  </w:r>
                </w:p>
                <w:p w:rsidR="007D2EC4" w:rsidRPr="00A547A3" w:rsidRDefault="007D2EC4" w:rsidP="002E5DA7">
                  <w:pPr>
                    <w:pStyle w:val="ListParagraph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Management</w:t>
                  </w:r>
                </w:p>
              </w:tc>
            </w:tr>
            <w:tr w:rsidR="007D2EC4" w:rsidRPr="00D451C1" w:rsidTr="007D2EC4">
              <w:trPr>
                <w:trHeight w:val="360"/>
              </w:trPr>
              <w:tc>
                <w:tcPr>
                  <w:tcW w:w="9360" w:type="dxa"/>
                  <w:gridSpan w:val="5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7D2EC4" w:rsidRPr="00757339" w:rsidRDefault="007D2EC4" w:rsidP="002E5DA7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  <w:lang w:val="en-GB"/>
                    </w:rPr>
                  </w:pPr>
                  <w:r w:rsidRPr="00757339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  <w:lang w:val="en-GB"/>
                    </w:rPr>
                    <w:t>Community Dentistry</w:t>
                  </w:r>
                </w:p>
              </w:tc>
            </w:tr>
            <w:tr w:rsidR="007D2EC4" w:rsidRPr="00D451C1" w:rsidTr="007D2EC4">
              <w:trPr>
                <w:trHeight w:val="360"/>
              </w:trPr>
              <w:tc>
                <w:tcPr>
                  <w:tcW w:w="3206" w:type="dxa"/>
                  <w:gridSpan w:val="2"/>
                  <w:tcBorders>
                    <w:left w:val="single" w:sz="4" w:space="0" w:color="6D83B3"/>
                    <w:bottom w:val="single" w:sz="4" w:space="0" w:color="6D83B3"/>
                  </w:tcBorders>
                  <w:shd w:val="clear" w:color="auto" w:fill="auto"/>
                  <w:vAlign w:val="center"/>
                </w:tcPr>
                <w:p w:rsidR="007D2EC4" w:rsidRPr="002D3EF1" w:rsidRDefault="007D2EC4" w:rsidP="007D2EC4">
                  <w:pPr>
                    <w:pStyle w:val="ListParagraph"/>
                    <w:numPr>
                      <w:ilvl w:val="0"/>
                      <w:numId w:val="5"/>
                    </w:numPr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Oral Hygiene Awareness                   </w:t>
                  </w:r>
                </w:p>
              </w:tc>
              <w:tc>
                <w:tcPr>
                  <w:tcW w:w="3098" w:type="dxa"/>
                  <w:gridSpan w:val="2"/>
                  <w:tcBorders>
                    <w:bottom w:val="single" w:sz="4" w:space="0" w:color="6D83B3"/>
                  </w:tcBorders>
                  <w:shd w:val="clear" w:color="auto" w:fill="auto"/>
                  <w:vAlign w:val="center"/>
                </w:tcPr>
                <w:p w:rsidR="007D2EC4" w:rsidRPr="002D3EF1" w:rsidRDefault="007D2EC4" w:rsidP="007D2EC4">
                  <w:pPr>
                    <w:pStyle w:val="ListParagraph"/>
                    <w:numPr>
                      <w:ilvl w:val="0"/>
                      <w:numId w:val="5"/>
                    </w:numPr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Promotional Camps        </w:t>
                  </w:r>
                </w:p>
              </w:tc>
              <w:tc>
                <w:tcPr>
                  <w:tcW w:w="3056" w:type="dxa"/>
                  <w:tcBorders>
                    <w:bottom w:val="single" w:sz="4" w:space="0" w:color="6D83B3"/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7D2EC4" w:rsidRPr="002D3EF1" w:rsidRDefault="007D2EC4" w:rsidP="007D2EC4">
                  <w:pPr>
                    <w:pStyle w:val="ListParagraph"/>
                    <w:numPr>
                      <w:ilvl w:val="0"/>
                      <w:numId w:val="5"/>
                    </w:numPr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Dental Surveys &amp; Dental Record Management</w:t>
                  </w:r>
                </w:p>
              </w:tc>
            </w:tr>
            <w:tr w:rsidR="007D2EC4" w:rsidRPr="00D451C1" w:rsidTr="007D2EC4">
              <w:trPr>
                <w:trHeight w:val="432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7D2EC4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</w:pPr>
                </w:p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bookmarkStart w:id="0" w:name="_GoBack"/>
                  <w:bookmarkEnd w:id="0"/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Work / Internship Experience</w:t>
                  </w:r>
                </w:p>
              </w:tc>
            </w:tr>
            <w:tr w:rsidR="007D2EC4" w:rsidRPr="00D451C1" w:rsidTr="007D2EC4">
              <w:trPr>
                <w:cantSplit/>
              </w:trPr>
              <w:tc>
                <w:tcPr>
                  <w:tcW w:w="248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Company Name</w:t>
                  </w:r>
                </w:p>
              </w:tc>
              <w:tc>
                <w:tcPr>
                  <w:tcW w:w="6877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Navbodh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Prakashan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, Raipur, CG</w:t>
                  </w:r>
                </w:p>
              </w:tc>
            </w:tr>
            <w:tr w:rsidR="007D2EC4" w:rsidRPr="00D451C1" w:rsidTr="007D2EC4">
              <w:trPr>
                <w:cantSplit/>
              </w:trPr>
              <w:tc>
                <w:tcPr>
                  <w:tcW w:w="248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Designation (Dept)</w:t>
                  </w:r>
                </w:p>
              </w:tc>
              <w:tc>
                <w:tcPr>
                  <w:tcW w:w="6877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HR Executive</w:t>
                  </w:r>
                </w:p>
              </w:tc>
            </w:tr>
            <w:tr w:rsidR="007D2EC4" w:rsidRPr="00D451C1" w:rsidTr="007D2EC4">
              <w:trPr>
                <w:cantSplit/>
              </w:trPr>
              <w:tc>
                <w:tcPr>
                  <w:tcW w:w="248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Duration</w:t>
                  </w:r>
                </w:p>
              </w:tc>
              <w:tc>
                <w:tcPr>
                  <w:tcW w:w="328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From 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Jan 2015</w:t>
                  </w:r>
                </w:p>
              </w:tc>
              <w:tc>
                <w:tcPr>
                  <w:tcW w:w="3591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To 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Mar 2015</w:t>
                  </w:r>
                </w:p>
              </w:tc>
            </w:tr>
            <w:tr w:rsidR="007D2EC4" w:rsidRPr="00D451C1" w:rsidTr="007D2EC4">
              <w:trPr>
                <w:cantSplit/>
              </w:trPr>
              <w:tc>
                <w:tcPr>
                  <w:tcW w:w="248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Key Responsibility Areas</w:t>
                  </w:r>
                </w:p>
              </w:tc>
              <w:tc>
                <w:tcPr>
                  <w:tcW w:w="6877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42103E" w:rsidRDefault="007D2EC4" w:rsidP="007D2EC4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42103E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Proof reading articles</w:t>
                  </w:r>
                </w:p>
                <w:p w:rsidR="007D2EC4" w:rsidRPr="0042103E" w:rsidRDefault="007D2EC4" w:rsidP="007D2EC4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42103E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Maintaining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TA &amp; DA bills</w:t>
                  </w:r>
                </w:p>
                <w:p w:rsidR="007D2EC4" w:rsidRPr="0042103E" w:rsidRDefault="007D2EC4" w:rsidP="007D2EC4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Reader feedback</w:t>
                  </w:r>
                </w:p>
                <w:p w:rsidR="007D2EC4" w:rsidRPr="00D451C1" w:rsidRDefault="007D2EC4" w:rsidP="007D2EC4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Managing a team of 7 members</w:t>
                  </w:r>
                </w:p>
              </w:tc>
            </w:tr>
            <w:tr w:rsidR="007D2EC4" w:rsidRPr="00D451C1" w:rsidTr="007D2EC4">
              <w:trPr>
                <w:trHeight w:val="432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Work / Internship Experience</w:t>
                  </w:r>
                </w:p>
              </w:tc>
            </w:tr>
            <w:tr w:rsidR="007D2EC4" w:rsidRPr="00D451C1" w:rsidTr="007D2EC4">
              <w:trPr>
                <w:cantSplit/>
              </w:trPr>
              <w:tc>
                <w:tcPr>
                  <w:tcW w:w="248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Company Name</w:t>
                  </w:r>
                </w:p>
              </w:tc>
              <w:tc>
                <w:tcPr>
                  <w:tcW w:w="6877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RKDF Dental College &amp; Research Centre, Bhopal, M.P</w:t>
                  </w:r>
                </w:p>
              </w:tc>
            </w:tr>
            <w:tr w:rsidR="007D2EC4" w:rsidRPr="00D451C1" w:rsidTr="007D2EC4">
              <w:trPr>
                <w:cantSplit/>
              </w:trPr>
              <w:tc>
                <w:tcPr>
                  <w:tcW w:w="248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Designation (Dept)</w:t>
                  </w:r>
                </w:p>
              </w:tc>
              <w:tc>
                <w:tcPr>
                  <w:tcW w:w="6877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Tutor (Jr. Doctor)</w:t>
                  </w:r>
                </w:p>
              </w:tc>
            </w:tr>
            <w:tr w:rsidR="007D2EC4" w:rsidRPr="00D451C1" w:rsidTr="007D2EC4">
              <w:trPr>
                <w:cantSplit/>
              </w:trPr>
              <w:tc>
                <w:tcPr>
                  <w:tcW w:w="248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Duration</w:t>
                  </w:r>
                </w:p>
              </w:tc>
              <w:tc>
                <w:tcPr>
                  <w:tcW w:w="328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From 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Nov 2012</w:t>
                  </w:r>
                </w:p>
              </w:tc>
              <w:tc>
                <w:tcPr>
                  <w:tcW w:w="3591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To 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Feb 2014</w:t>
                  </w:r>
                </w:p>
              </w:tc>
            </w:tr>
            <w:tr w:rsidR="007D2EC4" w:rsidRPr="00D451C1" w:rsidTr="007D2EC4">
              <w:trPr>
                <w:cantSplit/>
              </w:trPr>
              <w:tc>
                <w:tcPr>
                  <w:tcW w:w="248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lastRenderedPageBreak/>
                    <w:t>Key Responsibility Areas</w:t>
                  </w:r>
                </w:p>
              </w:tc>
              <w:tc>
                <w:tcPr>
                  <w:tcW w:w="6877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  <w:p w:rsidR="007D2EC4" w:rsidRPr="004D6352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n-GB"/>
                    </w:rPr>
                  </w:pPr>
                  <w:r w:rsidRPr="004D6352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n-GB"/>
                    </w:rPr>
                    <w:t>Patient Care Services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Patient consultation, treatment &amp; taking g</w:t>
                  </w:r>
                  <w:r w:rsidRPr="002D3EF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eneral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feedback.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Root Canal Treatment, Scaling, Periodontal treatments, Conservative Treatments.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Patient record maintenance.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Stock management.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Promotion of health &amp; hygiene awareness amongst rural &amp; urban areas by dental camps.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6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Supervising &amp; monitoring patient care services.</w:t>
                  </w:r>
                </w:p>
                <w:p w:rsidR="007D2EC4" w:rsidRPr="004D6352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n-GB"/>
                    </w:rPr>
                  </w:pPr>
                  <w:r w:rsidRPr="004D6352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n-GB"/>
                    </w:rPr>
                    <w:t>Organisational Services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7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Designing of educational material.</w:t>
                  </w:r>
                </w:p>
                <w:p w:rsidR="007D2EC4" w:rsidRPr="002D3EF1" w:rsidRDefault="007D2EC4" w:rsidP="007D2EC4">
                  <w:pPr>
                    <w:pStyle w:val="ListParagraph"/>
                    <w:numPr>
                      <w:ilvl w:val="0"/>
                      <w:numId w:val="7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Organisation &amp; management of quarterly dental camps for a population of 250-300.</w:t>
                  </w:r>
                </w:p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7D2EC4" w:rsidRPr="00D451C1" w:rsidTr="007D2EC4">
              <w:trPr>
                <w:trHeight w:val="37"/>
              </w:trPr>
              <w:tc>
                <w:tcPr>
                  <w:tcW w:w="9360" w:type="dxa"/>
                  <w:gridSpan w:val="5"/>
                  <w:tcBorders>
                    <w:top w:val="single" w:sz="4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7D2EC4" w:rsidRPr="00D451C1" w:rsidTr="007D2EC4">
              <w:trPr>
                <w:trHeight w:val="432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Work / Internship Experience</w:t>
                  </w:r>
                </w:p>
              </w:tc>
            </w:tr>
            <w:tr w:rsidR="007D2EC4" w:rsidRPr="00D451C1" w:rsidTr="007D2EC4">
              <w:trPr>
                <w:cantSplit/>
              </w:trPr>
              <w:tc>
                <w:tcPr>
                  <w:tcW w:w="248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Company Name</w:t>
                  </w:r>
                </w:p>
              </w:tc>
              <w:tc>
                <w:tcPr>
                  <w:tcW w:w="6877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Maitri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College of Dentistry &amp; Research Centre,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Durg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, C.G</w:t>
                  </w:r>
                </w:p>
              </w:tc>
            </w:tr>
            <w:tr w:rsidR="007D2EC4" w:rsidRPr="00D451C1" w:rsidTr="007D2EC4">
              <w:trPr>
                <w:cantSplit/>
              </w:trPr>
              <w:tc>
                <w:tcPr>
                  <w:tcW w:w="248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Designation (Dept)</w:t>
                  </w:r>
                </w:p>
              </w:tc>
              <w:tc>
                <w:tcPr>
                  <w:tcW w:w="6877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Intern</w:t>
                  </w:r>
                </w:p>
              </w:tc>
            </w:tr>
            <w:tr w:rsidR="007D2EC4" w:rsidRPr="00D451C1" w:rsidTr="007D2EC4">
              <w:trPr>
                <w:cantSplit/>
              </w:trPr>
              <w:tc>
                <w:tcPr>
                  <w:tcW w:w="248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Duration</w:t>
                  </w:r>
                </w:p>
              </w:tc>
              <w:tc>
                <w:tcPr>
                  <w:tcW w:w="328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From 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July 2011</w:t>
                  </w:r>
                </w:p>
              </w:tc>
              <w:tc>
                <w:tcPr>
                  <w:tcW w:w="3591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To 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July 2012</w:t>
                  </w:r>
                </w:p>
              </w:tc>
            </w:tr>
            <w:tr w:rsidR="007D2EC4" w:rsidRPr="00D451C1" w:rsidTr="007D2EC4">
              <w:trPr>
                <w:cantSplit/>
              </w:trPr>
              <w:tc>
                <w:tcPr>
                  <w:tcW w:w="248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Key Responsibility Areas</w:t>
                  </w:r>
                </w:p>
              </w:tc>
              <w:tc>
                <w:tcPr>
                  <w:tcW w:w="6877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Default="007D2EC4" w:rsidP="007D2EC4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Acquiring &amp; applying dental knowledge &amp; skills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Assisting a doctor in routine dental treatments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Conduct cleaning &amp; sterilization of operatories &amp; equipments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Assist with patient data collection &amp; data management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Assisting front office for scheduling patients</w:t>
                  </w:r>
                </w:p>
                <w:p w:rsidR="007D2EC4" w:rsidRPr="00D451C1" w:rsidRDefault="007D2EC4" w:rsidP="007D2EC4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Patient education &amp; counselling</w:t>
                  </w:r>
                </w:p>
              </w:tc>
            </w:tr>
            <w:tr w:rsidR="007D2EC4" w:rsidRPr="00D451C1" w:rsidTr="007D2EC4">
              <w:trPr>
                <w:trHeight w:val="144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7D2EC4" w:rsidRPr="00D451C1" w:rsidTr="007D2EC4">
              <w:trPr>
                <w:trHeight w:val="432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Professional Certifications / Training / Workshop / Industry Exposure</w:t>
                  </w:r>
                </w:p>
              </w:tc>
            </w:tr>
            <w:tr w:rsidR="007D2EC4" w:rsidRPr="00D451C1" w:rsidTr="007D2EC4"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7D2EC4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Professional Certification</w:t>
                  </w:r>
                </w:p>
                <w:p w:rsidR="007D2EC4" w:rsidRPr="00F30EC7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Certified </w:t>
                  </w:r>
                  <w:proofErr w:type="gramStart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in SIX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SIGMA</w:t>
                  </w:r>
                  <w:proofErr w:type="gramEnd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.</w:t>
                  </w:r>
                </w:p>
                <w:p w:rsidR="007D2EC4" w:rsidRPr="00F30EC7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Certified in Disaster Management &amp;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Fire Safety </w:t>
                  </w:r>
                </w:p>
                <w:p w:rsidR="007D2EC4" w:rsidRPr="005F7A21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Certified in LEAD(Leadership Education &amp; Abilities Development) Progra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</w:t>
                  </w:r>
                </w:p>
                <w:p w:rsidR="007D2EC4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Industry Exposure</w:t>
                  </w:r>
                </w:p>
                <w:p w:rsidR="007D2EC4" w:rsidRPr="00F30EC7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 year of experience as Project Manager in a NGO SOFAR for promoting dental &amp; women health awareness camps.</w:t>
                  </w:r>
                </w:p>
                <w:p w:rsidR="007D2EC4" w:rsidRPr="00F30EC7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Visited to Max Super speciality Hospital, </w:t>
                  </w:r>
                  <w:proofErr w:type="spellStart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Saket</w:t>
                  </w:r>
                  <w:proofErr w:type="spellEnd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, New Delhi to get an insight of hospital operations &amp; its functions.</w:t>
                  </w:r>
                </w:p>
                <w:p w:rsidR="007D2EC4" w:rsidRPr="00F30EC7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Visited “Columbia Asia </w:t>
                  </w:r>
                  <w:proofErr w:type="spellStart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Hospital</w:t>
                  </w:r>
                  <w:proofErr w:type="gramStart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,Gurgaon</w:t>
                  </w:r>
                  <w:proofErr w:type="spellEnd"/>
                  <w:proofErr w:type="gramEnd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” to get an orientation on Hospital Operations.</w:t>
                  </w:r>
                </w:p>
                <w:p w:rsidR="007D2EC4" w:rsidRPr="00F30EC7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lastRenderedPageBreak/>
                    <w:t xml:space="preserve">Attended a guest lecture on “Corporate Expectation &amp; Industry Orientation” by Mr. </w:t>
                  </w:r>
                  <w:proofErr w:type="spellStart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Jaayant</w:t>
                  </w:r>
                  <w:proofErr w:type="spellEnd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K. </w:t>
                  </w:r>
                  <w:proofErr w:type="spellStart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Sood</w:t>
                  </w:r>
                  <w:proofErr w:type="spellEnd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, Head- Corporate &amp; Company Secretary, Indorama Synthetics(India)Limited</w:t>
                  </w:r>
                </w:p>
                <w:p w:rsidR="007D2EC4" w:rsidRPr="00F30EC7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Attended a guest lecture on “Healthcare Administration as a Career Choice” by Dr. P.N </w:t>
                  </w:r>
                  <w:proofErr w:type="spellStart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Kakkar</w:t>
                  </w:r>
                  <w:proofErr w:type="spellEnd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-Medical Director, Panacea Hospital</w:t>
                  </w:r>
                </w:p>
                <w:p w:rsidR="007D2EC4" w:rsidRPr="00CB34AF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Attended a guest lecture on “Legal Aspects in Healthcare Administration” by Lt. Col. (Dr.) </w:t>
                  </w:r>
                  <w:proofErr w:type="spellStart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Madhav</w:t>
                  </w:r>
                  <w:proofErr w:type="spellEnd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Madhusudan</w:t>
                  </w:r>
                  <w:proofErr w:type="spellEnd"/>
                  <w:r w:rsidRPr="00F30EC7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Singh, Managing Editor (IJRFHHA)</w:t>
                  </w:r>
                </w:p>
                <w:p w:rsidR="007D2EC4" w:rsidRPr="00EE70D0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Attended FICCI conference (FICCI HEAL 2015) at New Delhi</w:t>
                  </w:r>
                </w:p>
              </w:tc>
            </w:tr>
            <w:tr w:rsidR="007D2EC4" w:rsidRPr="00D451C1" w:rsidTr="007D2EC4">
              <w:trPr>
                <w:trHeight w:val="75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7D2EC4" w:rsidRPr="00D451C1" w:rsidTr="007D2EC4">
              <w:trPr>
                <w:trHeight w:val="432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Achievement</w:t>
                  </w:r>
                </w:p>
              </w:tc>
            </w:tr>
            <w:tr w:rsidR="007D2EC4" w:rsidRPr="00D451C1" w:rsidTr="007D2EC4">
              <w:trPr>
                <w:trHeight w:val="432"/>
              </w:trPr>
              <w:tc>
                <w:tcPr>
                  <w:tcW w:w="9360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7D2EC4" w:rsidRPr="00771EB9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771EB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Have been a Cadet in National Cadet Corps (NCC).</w:t>
                  </w:r>
                </w:p>
                <w:p w:rsidR="007D2EC4" w:rsidRPr="00771EB9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771EB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Lent voice for a documentary  “Chhattisgarh-A Herbal Heartbeat” by CG Govt in 2008 which was showcased in Singapore</w:t>
                  </w:r>
                </w:p>
                <w:p w:rsidR="007D2EC4" w:rsidRPr="00EE70D0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71EB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Certificate of Appreciation as Rising Star for Demonstrating Team Work at INLEAD, </w:t>
                  </w:r>
                  <w:proofErr w:type="spellStart"/>
                  <w:r w:rsidRPr="00771EB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Gurgaon</w:t>
                  </w:r>
                  <w:proofErr w:type="spellEnd"/>
                  <w:r w:rsidRPr="00771EB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.</w:t>
                  </w:r>
                </w:p>
              </w:tc>
            </w:tr>
          </w:tbl>
          <w:p w:rsidR="007D2EC4" w:rsidRPr="00D451C1" w:rsidRDefault="007D2EC4" w:rsidP="002E5DA7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021"/>
              <w:gridCol w:w="7319"/>
            </w:tblGrid>
            <w:tr w:rsidR="007D2EC4" w:rsidRPr="00D451C1" w:rsidTr="002E5DA7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Education</w:t>
                  </w:r>
                </w:p>
              </w:tc>
            </w:tr>
            <w:tr w:rsidR="007D2EC4" w:rsidRPr="00D451C1" w:rsidTr="002E5DA7">
              <w:trPr>
                <w:trHeight w:val="637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EE70D0" w:rsidRDefault="007D2EC4" w:rsidP="002E5DA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EE70D0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Year of Completion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EE70D0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EE70D0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Program / Course</w:t>
                  </w: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2015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Pursuing MBA in Healthcare Administration</w:t>
                  </w:r>
                </w:p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Indian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Institue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of Learning &amp; Advanced Development (INLEAD),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Gurgaon</w:t>
                  </w:r>
                  <w:proofErr w:type="spellEnd"/>
                </w:p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2012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  <w:p w:rsidR="007D2EC4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Bachelor of Dental Surgery (BDS)</w:t>
                  </w:r>
                </w:p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Maitri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College of Dentistry &amp; Research Centre (MCDRC),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Durg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, CG</w:t>
                  </w:r>
                </w:p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7D2EC4" w:rsidRPr="00D451C1" w:rsidTr="002E5DA7">
              <w:trPr>
                <w:trHeight w:val="20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Academic Project / Dissertation</w:t>
                  </w: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“Quality Review in Hospitals”.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Submitted a Business report on “Challenges in Rural Healthcare”</w:t>
                  </w:r>
                </w:p>
                <w:p w:rsidR="007D2EC4" w:rsidRPr="00EE70D0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“’Electronic Health Records- An Overview”.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“Selection Process” in Human Resource Management.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“Centre Sterile Supply Unit”</w:t>
                  </w:r>
                </w:p>
                <w:p w:rsidR="007D2EC4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“Challenges in Rural Healthcare in India.”</w:t>
                  </w:r>
                </w:p>
                <w:p w:rsidR="007D2EC4" w:rsidRPr="00EE70D0" w:rsidRDefault="007D2EC4" w:rsidP="007D2EC4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“Perfect Competition” in Economics</w:t>
                  </w:r>
                </w:p>
              </w:tc>
            </w:tr>
          </w:tbl>
          <w:p w:rsidR="007D2EC4" w:rsidRPr="00D451C1" w:rsidRDefault="007D2EC4" w:rsidP="002E5DA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D2EC4" w:rsidRPr="00D451C1" w:rsidTr="002E5DA7">
        <w:tc>
          <w:tcPr>
            <w:tcW w:w="10682" w:type="dxa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60"/>
              <w:gridCol w:w="322"/>
              <w:gridCol w:w="1698"/>
              <w:gridCol w:w="4680"/>
            </w:tblGrid>
            <w:tr w:rsidR="007D2EC4" w:rsidRPr="00D451C1" w:rsidTr="002E5DA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Personal Strength</w:t>
                  </w: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7D2EC4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Result Oriented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7D2EC4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Observant</w:t>
                  </w: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7D2EC4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Pro-active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7D2EC4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Persuasive</w:t>
                  </w: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7D2EC4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lastRenderedPageBreak/>
                    <w:t>Self-motivated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7D2EC4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Quick learner</w:t>
                  </w:r>
                </w:p>
              </w:tc>
            </w:tr>
            <w:tr w:rsidR="007D2EC4" w:rsidRPr="00D451C1" w:rsidTr="002E5DA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spacing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Personal Information</w:t>
                  </w: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Marital Status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Married</w:t>
                  </w: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Nationality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Indian</w:t>
                  </w: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Language Proficiency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English &amp; Hindi</w:t>
                  </w:r>
                </w:p>
              </w:tc>
            </w:tr>
            <w:tr w:rsidR="007D2EC4" w:rsidRPr="00D451C1" w:rsidTr="002E5DA7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  <w:bottom w:val="single" w:sz="8" w:space="0" w:color="4F81BD" w:themeColor="accent1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Computer Skills</w:t>
                  </w:r>
                </w:p>
              </w:tc>
              <w:tc>
                <w:tcPr>
                  <w:tcW w:w="172" w:type="pct"/>
                  <w:tcBorders>
                    <w:bottom w:val="single" w:sz="8" w:space="0" w:color="4F81BD" w:themeColor="accent1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bottom w:val="single" w:sz="8" w:space="0" w:color="4F81BD" w:themeColor="accent1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7D2EC4" w:rsidRPr="00D451C1" w:rsidRDefault="007D2EC4" w:rsidP="002E5D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MS Office</w:t>
                  </w:r>
                </w:p>
              </w:tc>
            </w:tr>
          </w:tbl>
          <w:p w:rsidR="007D2EC4" w:rsidRPr="00D451C1" w:rsidRDefault="007D2EC4" w:rsidP="002E5DA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7D2EC4" w:rsidRPr="00D451C1" w:rsidRDefault="007D2EC4" w:rsidP="002E5DA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A63DDD" w:rsidRDefault="00A63DDD"/>
    <w:sectPr w:rsidR="00A63DDD" w:rsidSect="00A63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Arial Unicode MS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6AAE"/>
    <w:multiLevelType w:val="hybridMultilevel"/>
    <w:tmpl w:val="C992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15794"/>
    <w:multiLevelType w:val="hybridMultilevel"/>
    <w:tmpl w:val="3864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53146"/>
    <w:multiLevelType w:val="hybridMultilevel"/>
    <w:tmpl w:val="DE1C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70458"/>
    <w:multiLevelType w:val="hybridMultilevel"/>
    <w:tmpl w:val="2F36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579"/>
    <w:multiLevelType w:val="hybridMultilevel"/>
    <w:tmpl w:val="86F6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92E04"/>
    <w:multiLevelType w:val="hybridMultilevel"/>
    <w:tmpl w:val="0E2E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34140"/>
    <w:multiLevelType w:val="hybridMultilevel"/>
    <w:tmpl w:val="EC3A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D0697"/>
    <w:multiLevelType w:val="hybridMultilevel"/>
    <w:tmpl w:val="CB12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5319D"/>
    <w:multiLevelType w:val="hybridMultilevel"/>
    <w:tmpl w:val="FC609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EC4"/>
    <w:rsid w:val="007D2EC4"/>
    <w:rsid w:val="00A6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C4"/>
    <w:pPr>
      <w:spacing w:before="40"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EC4"/>
    <w:pPr>
      <w:spacing w:after="0" w:line="240" w:lineRule="auto"/>
    </w:pPr>
    <w:rPr>
      <w:rFonts w:ascii="Century Schoolbook" w:eastAsia="MS PMincho" w:hAnsi="Century Schoolbook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2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728</Words>
  <Characters>4155</Characters>
  <Application>Microsoft Office Word</Application>
  <DocSecurity>0</DocSecurity>
  <Lines>34</Lines>
  <Paragraphs>9</Paragraphs>
  <ScaleCrop>false</ScaleCrop>
  <Company>MLC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2015-09-18T21:19:00Z</dcterms:created>
  <dcterms:modified xsi:type="dcterms:W3CDTF">2015-09-18T21:23:00Z</dcterms:modified>
</cp:coreProperties>
</file>