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01" w:rsidRPr="00D171DA" w:rsidRDefault="00820301" w:rsidP="00820301">
      <w:pPr>
        <w:pStyle w:val="NoSpacing"/>
        <w:jc w:val="center"/>
        <w:rPr>
          <w:rFonts w:eastAsiaTheme="majorEastAsia" w:cstheme="majorBidi"/>
          <w:b/>
          <w:bCs/>
          <w:sz w:val="24"/>
          <w:szCs w:val="28"/>
        </w:rPr>
      </w:pPr>
      <w:r w:rsidRPr="00D171DA">
        <w:rPr>
          <w:rFonts w:eastAsiaTheme="majorEastAsia" w:cstheme="majorBidi"/>
          <w:b/>
          <w:bCs/>
          <w:sz w:val="24"/>
          <w:szCs w:val="28"/>
        </w:rPr>
        <w:t>Dr. Neha Khanduja (PT)</w:t>
      </w:r>
    </w:p>
    <w:p w:rsidR="00657E56" w:rsidRDefault="00FD783C" w:rsidP="00820301">
      <w:pPr>
        <w:widowControl w:val="0"/>
        <w:autoSpaceDE w:val="0"/>
        <w:autoSpaceDN w:val="0"/>
        <w:adjustRightInd w:val="0"/>
        <w:spacing w:after="0" w:line="237" w:lineRule="auto"/>
      </w:pPr>
      <w:r w:rsidRPr="00820301"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7D62D6A" wp14:editId="7E990D07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440170" cy="0"/>
                <wp:effectExtent l="0" t="0" r="36830" b="1905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01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493493" id="Line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65pt" to="507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W9EwIAACkEAAAOAAAAZHJzL2Uyb0RvYy54bWysU8GO2jAQvVfqP1i+QxKaZS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" o:allowincell="f" strokeweight=".16931mm">
                <w10:wrap anchorx="margin"/>
              </v:line>
            </w:pict>
          </mc:Fallback>
        </mc:AlternateContent>
      </w:r>
    </w:p>
    <w:p w:rsidR="00255CD5" w:rsidRDefault="00B632D2" w:rsidP="00820301">
      <w:pPr>
        <w:widowControl w:val="0"/>
        <w:autoSpaceDE w:val="0"/>
        <w:autoSpaceDN w:val="0"/>
        <w:adjustRightInd w:val="0"/>
        <w:spacing w:after="0" w:line="237" w:lineRule="auto"/>
        <w:rPr>
          <w:sz w:val="20"/>
          <w:szCs w:val="20"/>
        </w:rPr>
      </w:pPr>
      <w:r w:rsidRPr="00B632D2">
        <w:rPr>
          <w:sz w:val="20"/>
          <w:szCs w:val="20"/>
        </w:rPr>
        <w:t>To join a professionally managed organization offering an environment of accelerated learning and giving responsibilities and challenges with visible opportunities to grow</w:t>
      </w:r>
    </w:p>
    <w:p w:rsidR="00B632D2" w:rsidRPr="000705AB" w:rsidRDefault="00B632D2" w:rsidP="00820301">
      <w:pPr>
        <w:widowControl w:val="0"/>
        <w:autoSpaceDE w:val="0"/>
        <w:autoSpaceDN w:val="0"/>
        <w:adjustRightInd w:val="0"/>
        <w:spacing w:after="0" w:line="237" w:lineRule="auto"/>
        <w:rPr>
          <w:sz w:val="20"/>
          <w:szCs w:val="20"/>
        </w:rPr>
      </w:pPr>
    </w:p>
    <w:p w:rsidR="00E657F9" w:rsidRPr="00E657F9" w:rsidRDefault="00F72C6F" w:rsidP="00E657F9">
      <w:pPr>
        <w:pStyle w:val="NoSpacing"/>
        <w:shd w:val="clear" w:color="auto" w:fill="D9D9D9" w:themeFill="background1" w:themeFillShade="D9"/>
        <w:jc w:val="both"/>
        <w:rPr>
          <w:rFonts w:eastAsiaTheme="majorEastAsia"/>
          <w:b/>
        </w:rPr>
      </w:pPr>
      <w:r w:rsidRPr="000705AB">
        <w:rPr>
          <w:rFonts w:eastAsiaTheme="majorEastAsia"/>
          <w:b/>
        </w:rPr>
        <w:t>Experience Summary</w:t>
      </w:r>
    </w:p>
    <w:p w:rsidR="00E657F9" w:rsidRPr="00E657F9" w:rsidRDefault="00E657F9" w:rsidP="00E657F9">
      <w:pPr>
        <w:pStyle w:val="NoSpacing"/>
        <w:shd w:val="clear" w:color="auto" w:fill="F2F2F2" w:themeFill="background1" w:themeFillShade="F2"/>
        <w:jc w:val="both"/>
        <w:rPr>
          <w:rFonts w:eastAsiaTheme="majorEastAsia"/>
          <w:b/>
          <w:i/>
        </w:rPr>
      </w:pPr>
      <w:r w:rsidRPr="00DF2B61">
        <w:rPr>
          <w:rFonts w:eastAsiaTheme="majorEastAsia"/>
          <w:b/>
          <w:i/>
          <w:shd w:val="clear" w:color="auto" w:fill="F2F2F2" w:themeFill="background1" w:themeFillShade="F2"/>
        </w:rPr>
        <w:t>Sr.</w:t>
      </w:r>
      <w:r w:rsidRPr="004A208A">
        <w:rPr>
          <w:rFonts w:eastAsiaTheme="majorEastAsia"/>
          <w:b/>
          <w:i/>
          <w:shd w:val="clear" w:color="auto" w:fill="F2F2F2" w:themeFill="background1" w:themeFillShade="F2"/>
        </w:rPr>
        <w:t>Analyst at Cogniza</w:t>
      </w:r>
      <w:r>
        <w:rPr>
          <w:rFonts w:eastAsiaTheme="majorEastAsia"/>
          <w:b/>
          <w:i/>
          <w:shd w:val="clear" w:color="auto" w:fill="F2F2F2" w:themeFill="background1" w:themeFillShade="F2"/>
        </w:rPr>
        <w:t>nt Technology Solutions, Gurgaon (</w:t>
      </w:r>
      <w:r w:rsidRPr="004A208A">
        <w:rPr>
          <w:rFonts w:eastAsiaTheme="majorEastAsia"/>
          <w:b/>
          <w:i/>
          <w:shd w:val="clear" w:color="auto" w:fill="F2F2F2" w:themeFill="background1" w:themeFillShade="F2"/>
        </w:rPr>
        <w:t>Sep 2013-Present)</w:t>
      </w:r>
    </w:p>
    <w:p w:rsidR="000705AB" w:rsidRDefault="000705AB" w:rsidP="000705AB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 w:line="239" w:lineRule="auto"/>
        <w:ind w:left="274" w:hanging="274"/>
        <w:jc w:val="both"/>
        <w:rPr>
          <w:rFonts w:eastAsia="Times New Roman" w:cs="Verdana"/>
          <w:sz w:val="20"/>
          <w:szCs w:val="16"/>
        </w:rPr>
      </w:pPr>
      <w:r w:rsidRPr="00ED4C42">
        <w:rPr>
          <w:rFonts w:eastAsia="Times New Roman" w:cs="Verdana"/>
          <w:sz w:val="20"/>
          <w:szCs w:val="16"/>
        </w:rPr>
        <w:t>Elaborated Business and Functional requirements for Multiple provider clients including</w:t>
      </w:r>
      <w:r>
        <w:rPr>
          <w:rFonts w:eastAsia="Times New Roman" w:cs="Verdana"/>
          <w:sz w:val="20"/>
          <w:szCs w:val="16"/>
        </w:rPr>
        <w:t xml:space="preserve"> </w:t>
      </w:r>
      <w:r w:rsidR="00CF60B5">
        <w:rPr>
          <w:rFonts w:eastAsia="Times New Roman" w:cs="Verdana"/>
          <w:sz w:val="20"/>
          <w:szCs w:val="16"/>
        </w:rPr>
        <w:t xml:space="preserve">Acute care, Ambulatory, </w:t>
      </w:r>
      <w:r>
        <w:rPr>
          <w:rFonts w:eastAsia="Times New Roman" w:cs="Verdana"/>
          <w:sz w:val="20"/>
          <w:szCs w:val="16"/>
        </w:rPr>
        <w:t xml:space="preserve">Long Term and Post-acute Care Providers </w:t>
      </w:r>
    </w:p>
    <w:p w:rsidR="00571F51" w:rsidRPr="00571F51" w:rsidRDefault="00571F51" w:rsidP="00571F51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before="120" w:after="120" w:line="239" w:lineRule="auto"/>
        <w:ind w:left="274" w:hanging="274"/>
        <w:jc w:val="both"/>
        <w:rPr>
          <w:rFonts w:eastAsia="Times New Roman" w:cs="Verdana"/>
          <w:sz w:val="20"/>
          <w:szCs w:val="16"/>
        </w:rPr>
      </w:pPr>
      <w:r w:rsidRPr="00ED4C42">
        <w:rPr>
          <w:rFonts w:eastAsia="Times New Roman" w:cs="Verdana"/>
          <w:sz w:val="20"/>
          <w:szCs w:val="16"/>
        </w:rPr>
        <w:t xml:space="preserve">Designed and developed collaterals </w:t>
      </w:r>
      <w:r>
        <w:rPr>
          <w:rFonts w:eastAsia="Times New Roman" w:cs="Verdana"/>
          <w:sz w:val="20"/>
          <w:szCs w:val="16"/>
        </w:rPr>
        <w:t xml:space="preserve">for core </w:t>
      </w:r>
      <w:r w:rsidRPr="00ED4C42">
        <w:rPr>
          <w:rFonts w:eastAsia="Times New Roman" w:cs="Verdana"/>
          <w:sz w:val="20"/>
          <w:szCs w:val="16"/>
        </w:rPr>
        <w:t>Provider functional areas like clinical workflows</w:t>
      </w:r>
      <w:r>
        <w:rPr>
          <w:rFonts w:eastAsia="Times New Roman" w:cs="Verdana"/>
          <w:sz w:val="20"/>
          <w:szCs w:val="16"/>
        </w:rPr>
        <w:t xml:space="preserve"> across departments and the management of provider Capability repositories and related brochures/SOQs </w:t>
      </w:r>
    </w:p>
    <w:p w:rsidR="00D80BDE" w:rsidRDefault="00CF60B5" w:rsidP="00D80BDE">
      <w:pPr>
        <w:pStyle w:val="ListParagraph"/>
        <w:numPr>
          <w:ilvl w:val="0"/>
          <w:numId w:val="9"/>
        </w:numPr>
        <w:tabs>
          <w:tab w:val="num" w:pos="270"/>
        </w:tabs>
        <w:spacing w:before="120" w:after="120"/>
        <w:ind w:left="274" w:hanging="274"/>
        <w:jc w:val="both"/>
        <w:rPr>
          <w:rFonts w:eastAsia="Times New Roman" w:cs="Verdana"/>
          <w:sz w:val="20"/>
          <w:szCs w:val="16"/>
        </w:rPr>
      </w:pPr>
      <w:r>
        <w:rPr>
          <w:rFonts w:eastAsia="Times New Roman" w:cs="Verdana"/>
          <w:sz w:val="20"/>
          <w:szCs w:val="16"/>
        </w:rPr>
        <w:t>Handled several RFPs/RFIs (</w:t>
      </w:r>
      <w:r w:rsidR="000705AB" w:rsidRPr="00ED4C42">
        <w:rPr>
          <w:rFonts w:eastAsia="Times New Roman" w:cs="Verdana"/>
          <w:sz w:val="20"/>
          <w:szCs w:val="16"/>
        </w:rPr>
        <w:t>Requests for proposal</w:t>
      </w:r>
      <w:r>
        <w:rPr>
          <w:rFonts w:eastAsia="Times New Roman" w:cs="Verdana"/>
          <w:sz w:val="20"/>
          <w:szCs w:val="16"/>
        </w:rPr>
        <w:t>/Information) worth more than $</w:t>
      </w:r>
      <w:r w:rsidR="00571F51">
        <w:rPr>
          <w:rFonts w:eastAsia="Times New Roman" w:cs="Verdana"/>
          <w:sz w:val="20"/>
          <w:szCs w:val="16"/>
        </w:rPr>
        <w:t>5</w:t>
      </w:r>
      <w:r>
        <w:rPr>
          <w:rFonts w:eastAsia="Times New Roman" w:cs="Verdana"/>
          <w:sz w:val="20"/>
          <w:szCs w:val="16"/>
        </w:rPr>
        <w:t xml:space="preserve"> Mil to e</w:t>
      </w:r>
      <w:r w:rsidR="000705AB">
        <w:rPr>
          <w:rFonts w:eastAsia="Times New Roman" w:cs="Verdana"/>
          <w:sz w:val="20"/>
          <w:szCs w:val="16"/>
        </w:rPr>
        <w:t>xpand company’s reach in the current market as part of Business Development activities</w:t>
      </w:r>
      <w:r>
        <w:rPr>
          <w:rFonts w:eastAsia="Times New Roman" w:cs="Verdana"/>
          <w:sz w:val="20"/>
          <w:szCs w:val="16"/>
        </w:rPr>
        <w:t xml:space="preserve"> involving extensive manage</w:t>
      </w:r>
      <w:r w:rsidR="007A7FC7">
        <w:rPr>
          <w:rFonts w:eastAsia="Times New Roman" w:cs="Verdana"/>
          <w:sz w:val="20"/>
          <w:szCs w:val="16"/>
        </w:rPr>
        <w:t>ment</w:t>
      </w:r>
      <w:r>
        <w:rPr>
          <w:rFonts w:eastAsia="Times New Roman" w:cs="Verdana"/>
          <w:sz w:val="20"/>
          <w:szCs w:val="16"/>
        </w:rPr>
        <w:t xml:space="preserve"> and coordination with several </w:t>
      </w:r>
      <w:r w:rsidR="007A7FC7">
        <w:rPr>
          <w:rFonts w:eastAsia="Times New Roman" w:cs="Verdana"/>
          <w:sz w:val="20"/>
          <w:szCs w:val="16"/>
        </w:rPr>
        <w:t>teams</w:t>
      </w:r>
    </w:p>
    <w:p w:rsidR="00571F51" w:rsidRPr="00571F51" w:rsidRDefault="00571F51" w:rsidP="00571F51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 w:line="239" w:lineRule="auto"/>
        <w:ind w:left="274" w:hanging="274"/>
        <w:jc w:val="both"/>
        <w:rPr>
          <w:rFonts w:eastAsia="Times New Roman" w:cs="Verdana"/>
          <w:sz w:val="20"/>
          <w:szCs w:val="16"/>
        </w:rPr>
      </w:pPr>
      <w:r>
        <w:rPr>
          <w:rFonts w:eastAsia="Times New Roman" w:cs="Verdana"/>
          <w:sz w:val="20"/>
          <w:szCs w:val="16"/>
        </w:rPr>
        <w:t>Studied and analyzed the provider market in multiple countries like USA, Canada to identify opportunity areas for expansion</w:t>
      </w:r>
    </w:p>
    <w:p w:rsidR="00D67DE7" w:rsidRDefault="000705AB" w:rsidP="00D67DE7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 w:line="240" w:lineRule="auto"/>
        <w:ind w:left="274" w:hanging="274"/>
        <w:jc w:val="both"/>
        <w:rPr>
          <w:rFonts w:eastAsia="Times New Roman" w:cs="Verdana"/>
          <w:sz w:val="20"/>
          <w:szCs w:val="16"/>
        </w:rPr>
      </w:pPr>
      <w:r w:rsidRPr="00ED4C42">
        <w:rPr>
          <w:rFonts w:eastAsia="Times New Roman" w:cs="Verdana"/>
          <w:sz w:val="20"/>
          <w:szCs w:val="16"/>
        </w:rPr>
        <w:t xml:space="preserve">Created </w:t>
      </w:r>
      <w:r>
        <w:rPr>
          <w:rFonts w:eastAsia="Times New Roman" w:cs="Verdana"/>
          <w:sz w:val="20"/>
          <w:szCs w:val="16"/>
        </w:rPr>
        <w:t xml:space="preserve">and imparted </w:t>
      </w:r>
      <w:r w:rsidRPr="00ED4C42">
        <w:rPr>
          <w:rFonts w:eastAsia="Times New Roman" w:cs="Verdana"/>
          <w:sz w:val="20"/>
          <w:szCs w:val="16"/>
        </w:rPr>
        <w:t xml:space="preserve">training </w:t>
      </w:r>
      <w:r>
        <w:rPr>
          <w:rFonts w:eastAsia="Times New Roman" w:cs="Verdana"/>
          <w:sz w:val="20"/>
          <w:szCs w:val="16"/>
        </w:rPr>
        <w:t xml:space="preserve">on </w:t>
      </w:r>
      <w:r w:rsidRPr="00ED4C42">
        <w:rPr>
          <w:rFonts w:eastAsia="Times New Roman" w:cs="Verdana"/>
          <w:sz w:val="20"/>
          <w:szCs w:val="16"/>
        </w:rPr>
        <w:t xml:space="preserve">healthcare provider </w:t>
      </w:r>
      <w:r>
        <w:rPr>
          <w:rFonts w:eastAsia="Times New Roman" w:cs="Verdana"/>
          <w:sz w:val="20"/>
          <w:szCs w:val="16"/>
        </w:rPr>
        <w:t xml:space="preserve">domain </w:t>
      </w:r>
      <w:r w:rsidRPr="00ED4C42">
        <w:rPr>
          <w:rFonts w:eastAsia="Times New Roman" w:cs="Verdana"/>
          <w:sz w:val="20"/>
          <w:szCs w:val="16"/>
        </w:rPr>
        <w:t xml:space="preserve">knowledge to </w:t>
      </w:r>
      <w:r>
        <w:rPr>
          <w:rFonts w:eastAsia="Times New Roman" w:cs="Verdana"/>
          <w:sz w:val="20"/>
          <w:szCs w:val="16"/>
        </w:rPr>
        <w:t xml:space="preserve">sales </w:t>
      </w:r>
      <w:r w:rsidR="00B632D2">
        <w:rPr>
          <w:rFonts w:eastAsia="Times New Roman" w:cs="Verdana"/>
          <w:sz w:val="20"/>
          <w:szCs w:val="16"/>
        </w:rPr>
        <w:t xml:space="preserve">and </w:t>
      </w:r>
      <w:r>
        <w:rPr>
          <w:rFonts w:eastAsia="Times New Roman" w:cs="Verdana"/>
          <w:sz w:val="20"/>
          <w:szCs w:val="16"/>
        </w:rPr>
        <w:t>tech</w:t>
      </w:r>
      <w:r w:rsidR="00B632D2">
        <w:rPr>
          <w:rFonts w:eastAsia="Times New Roman" w:cs="Verdana"/>
          <w:sz w:val="20"/>
          <w:szCs w:val="16"/>
        </w:rPr>
        <w:t>nical</w:t>
      </w:r>
      <w:r w:rsidR="00D67DE7">
        <w:rPr>
          <w:rFonts w:eastAsia="Times New Roman" w:cs="Verdana"/>
          <w:sz w:val="20"/>
          <w:szCs w:val="16"/>
        </w:rPr>
        <w:t xml:space="preserve"> teams</w:t>
      </w:r>
    </w:p>
    <w:p w:rsidR="00D67DE7" w:rsidRDefault="00D67DE7" w:rsidP="00D67DE7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 w:line="240" w:lineRule="auto"/>
        <w:ind w:left="274" w:hanging="274"/>
        <w:jc w:val="both"/>
        <w:rPr>
          <w:rFonts w:eastAsia="Times New Roman" w:cs="Verdana"/>
          <w:sz w:val="20"/>
          <w:szCs w:val="16"/>
        </w:rPr>
      </w:pPr>
      <w:r w:rsidRPr="00D67DE7">
        <w:rPr>
          <w:rFonts w:eastAsia="Times New Roman" w:cs="Verdana"/>
          <w:sz w:val="20"/>
          <w:szCs w:val="16"/>
        </w:rPr>
        <w:t>Secondary research for various strategic pursuits and projects</w:t>
      </w:r>
    </w:p>
    <w:p w:rsidR="00D80BDE" w:rsidRPr="00D67DE7" w:rsidRDefault="00D80BDE" w:rsidP="00D67DE7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 w:line="240" w:lineRule="auto"/>
        <w:ind w:left="274" w:hanging="274"/>
        <w:jc w:val="both"/>
        <w:rPr>
          <w:rFonts w:eastAsia="Times New Roman" w:cs="Verdana"/>
          <w:sz w:val="20"/>
          <w:szCs w:val="16"/>
        </w:rPr>
      </w:pPr>
      <w:r>
        <w:rPr>
          <w:rFonts w:eastAsia="Times New Roman" w:cs="Verdana"/>
          <w:sz w:val="20"/>
          <w:szCs w:val="16"/>
        </w:rPr>
        <w:t xml:space="preserve">Extensive knowledge about Provider/Hospital operations, workflows, Hospital Information system and electronic medical records scenarios </w:t>
      </w:r>
    </w:p>
    <w:p w:rsidR="00820301" w:rsidRPr="000705AB" w:rsidRDefault="000705AB" w:rsidP="000705AB">
      <w:pPr>
        <w:pStyle w:val="ListParagraph"/>
        <w:numPr>
          <w:ilvl w:val="0"/>
          <w:numId w:val="9"/>
        </w:numPr>
        <w:spacing w:before="120" w:after="120"/>
        <w:ind w:left="274" w:hanging="274"/>
        <w:jc w:val="both"/>
        <w:rPr>
          <w:rFonts w:eastAsia="Times New Roman" w:cs="Verdana"/>
          <w:sz w:val="20"/>
          <w:szCs w:val="16"/>
        </w:rPr>
      </w:pPr>
      <w:r w:rsidRPr="00ED4C42">
        <w:rPr>
          <w:rFonts w:eastAsia="Times New Roman" w:cs="Verdana"/>
          <w:sz w:val="20"/>
          <w:szCs w:val="16"/>
        </w:rPr>
        <w:t xml:space="preserve">Extensive domain knowledge in US healthcare and </w:t>
      </w:r>
      <w:r>
        <w:rPr>
          <w:rFonts w:eastAsia="Times New Roman" w:cs="Verdana"/>
          <w:sz w:val="20"/>
          <w:szCs w:val="16"/>
        </w:rPr>
        <w:t xml:space="preserve">experience in </w:t>
      </w:r>
      <w:r w:rsidRPr="00ED4C42">
        <w:rPr>
          <w:rFonts w:eastAsia="Times New Roman" w:cs="Verdana"/>
          <w:sz w:val="20"/>
          <w:szCs w:val="16"/>
        </w:rPr>
        <w:t>HIPPA, HL7, Home healthcare etc.</w:t>
      </w:r>
    </w:p>
    <w:p w:rsidR="00C814CF" w:rsidRPr="00B632D2" w:rsidRDefault="00C814CF" w:rsidP="004A208A">
      <w:pPr>
        <w:pStyle w:val="NoSpacing"/>
        <w:shd w:val="clear" w:color="auto" w:fill="F2F2F2" w:themeFill="background1" w:themeFillShade="F2"/>
        <w:spacing w:before="120" w:after="120"/>
        <w:jc w:val="both"/>
        <w:rPr>
          <w:rFonts w:eastAsiaTheme="majorEastAsia"/>
          <w:b/>
          <w:i/>
        </w:rPr>
      </w:pPr>
      <w:r w:rsidRPr="00B632D2">
        <w:rPr>
          <w:rFonts w:eastAsiaTheme="majorEastAsia"/>
          <w:b/>
          <w:i/>
        </w:rPr>
        <w:t>Management Trainee at ILBS (Institute o</w:t>
      </w:r>
      <w:r w:rsidR="00745F9E" w:rsidRPr="00B632D2">
        <w:rPr>
          <w:rFonts w:eastAsiaTheme="majorEastAsia"/>
          <w:b/>
          <w:i/>
        </w:rPr>
        <w:t>f Liver and Biliary sciences) H</w:t>
      </w:r>
      <w:r w:rsidRPr="00B632D2">
        <w:rPr>
          <w:rFonts w:eastAsiaTheme="majorEastAsia"/>
          <w:b/>
          <w:i/>
        </w:rPr>
        <w:t>ospital, New Delhi</w:t>
      </w:r>
      <w:r w:rsidR="001C3197" w:rsidRPr="00B632D2">
        <w:rPr>
          <w:rFonts w:eastAsiaTheme="majorEastAsia"/>
          <w:b/>
          <w:i/>
        </w:rPr>
        <w:t xml:space="preserve"> (</w:t>
      </w:r>
      <w:r w:rsidR="00745DD6" w:rsidRPr="00B632D2">
        <w:rPr>
          <w:rFonts w:eastAsiaTheme="majorEastAsia"/>
          <w:b/>
          <w:i/>
        </w:rPr>
        <w:t>Feb</w:t>
      </w:r>
      <w:r w:rsidRPr="00B632D2">
        <w:rPr>
          <w:rFonts w:eastAsiaTheme="majorEastAsia"/>
          <w:b/>
          <w:i/>
        </w:rPr>
        <w:t xml:space="preserve"> 2013-Apr 2103)</w:t>
      </w:r>
    </w:p>
    <w:p w:rsidR="00C42706" w:rsidRPr="00C42706" w:rsidRDefault="00C42706" w:rsidP="00C4270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C42706">
        <w:rPr>
          <w:rFonts w:eastAsia="Times New Roman" w:cs="Verdana"/>
          <w:sz w:val="20"/>
          <w:szCs w:val="16"/>
        </w:rPr>
        <w:t>Conducte</w:t>
      </w:r>
      <w:r w:rsidR="006B6F23" w:rsidRPr="00C42706">
        <w:rPr>
          <w:rFonts w:eastAsia="Times New Roman" w:cs="Verdana"/>
          <w:sz w:val="20"/>
          <w:szCs w:val="16"/>
        </w:rPr>
        <w:t>d</w:t>
      </w:r>
      <w:r w:rsidR="001C3197" w:rsidRPr="00C42706">
        <w:rPr>
          <w:rFonts w:eastAsia="Times New Roman" w:cs="Verdana"/>
          <w:sz w:val="20"/>
          <w:szCs w:val="16"/>
        </w:rPr>
        <w:t xml:space="preserve"> a project </w:t>
      </w:r>
      <w:r w:rsidR="00745DD6">
        <w:rPr>
          <w:rFonts w:eastAsia="Times New Roman" w:cs="Verdana"/>
          <w:sz w:val="20"/>
          <w:szCs w:val="16"/>
        </w:rPr>
        <w:t xml:space="preserve">titled </w:t>
      </w:r>
      <w:r w:rsidR="001C3197" w:rsidRPr="00C42706">
        <w:rPr>
          <w:rFonts w:eastAsia="Times New Roman" w:cs="Verdana"/>
          <w:sz w:val="20"/>
          <w:szCs w:val="16"/>
        </w:rPr>
        <w:t xml:space="preserve">“Analysis of Operational Efficiency for Outpatient Department, Radiology Department and Pharmacy with the help of Observed Parameters” </w:t>
      </w:r>
    </w:p>
    <w:p w:rsidR="00C814CF" w:rsidRPr="00745DD6" w:rsidRDefault="00745DD6" w:rsidP="00C4270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745DD6">
        <w:rPr>
          <w:rFonts w:eastAsia="Times New Roman" w:cs="Verdana"/>
          <w:sz w:val="20"/>
          <w:szCs w:val="16"/>
        </w:rPr>
        <w:t xml:space="preserve">Observed the intricacies of various departmental work flows in the Hospital and </w:t>
      </w:r>
      <w:r>
        <w:rPr>
          <w:rFonts w:eastAsia="Times New Roman" w:cs="Verdana"/>
          <w:sz w:val="20"/>
          <w:szCs w:val="16"/>
        </w:rPr>
        <w:t>g</w:t>
      </w:r>
      <w:r w:rsidR="00C42706" w:rsidRPr="00745DD6">
        <w:rPr>
          <w:rFonts w:eastAsia="Times New Roman" w:cs="Verdana"/>
          <w:sz w:val="20"/>
          <w:szCs w:val="16"/>
        </w:rPr>
        <w:t>ave s</w:t>
      </w:r>
      <w:r w:rsidR="008273C4" w:rsidRPr="00745DD6">
        <w:rPr>
          <w:rFonts w:eastAsia="Times New Roman" w:cs="Verdana"/>
          <w:sz w:val="20"/>
          <w:szCs w:val="16"/>
        </w:rPr>
        <w:t xml:space="preserve">uitable Recommendations to </w:t>
      </w:r>
      <w:r w:rsidR="001C3197" w:rsidRPr="00745DD6">
        <w:rPr>
          <w:rFonts w:eastAsia="Times New Roman" w:cs="Verdana"/>
          <w:sz w:val="20"/>
          <w:szCs w:val="16"/>
        </w:rPr>
        <w:t>ai</w:t>
      </w:r>
      <w:r w:rsidR="008273C4" w:rsidRPr="00745DD6">
        <w:rPr>
          <w:rFonts w:eastAsia="Times New Roman" w:cs="Verdana"/>
          <w:sz w:val="20"/>
          <w:szCs w:val="16"/>
        </w:rPr>
        <w:t xml:space="preserve">d the </w:t>
      </w:r>
      <w:r w:rsidR="0037070A">
        <w:rPr>
          <w:rFonts w:eastAsia="Times New Roman" w:cs="Verdana"/>
          <w:sz w:val="20"/>
          <w:szCs w:val="16"/>
        </w:rPr>
        <w:t xml:space="preserve">higher management improve </w:t>
      </w:r>
      <w:r w:rsidR="008273C4" w:rsidRPr="00745DD6">
        <w:rPr>
          <w:rFonts w:eastAsia="Times New Roman" w:cs="Verdana"/>
          <w:sz w:val="20"/>
          <w:szCs w:val="16"/>
        </w:rPr>
        <w:t xml:space="preserve">operational effectiveness while reducing the </w:t>
      </w:r>
      <w:r w:rsidR="009C3A3C">
        <w:rPr>
          <w:rFonts w:eastAsia="Times New Roman" w:cs="Verdana"/>
          <w:sz w:val="20"/>
          <w:szCs w:val="16"/>
        </w:rPr>
        <w:t xml:space="preserve">cost. Recommendations were also </w:t>
      </w:r>
      <w:r w:rsidR="008273C4" w:rsidRPr="00745DD6">
        <w:rPr>
          <w:rFonts w:eastAsia="Times New Roman" w:cs="Verdana"/>
          <w:sz w:val="20"/>
          <w:szCs w:val="16"/>
        </w:rPr>
        <w:t xml:space="preserve">directed towards </w:t>
      </w:r>
      <w:r w:rsidR="009C3A3C">
        <w:rPr>
          <w:rFonts w:eastAsia="Times New Roman" w:cs="Verdana"/>
          <w:sz w:val="20"/>
          <w:szCs w:val="16"/>
        </w:rPr>
        <w:t xml:space="preserve">improvement of </w:t>
      </w:r>
      <w:r w:rsidR="008273C4" w:rsidRPr="00745DD6">
        <w:rPr>
          <w:rFonts w:eastAsia="Times New Roman" w:cs="Verdana"/>
          <w:sz w:val="20"/>
          <w:szCs w:val="16"/>
        </w:rPr>
        <w:t>Staff and Patient satisfaction</w:t>
      </w:r>
      <w:r w:rsidR="009C3A3C">
        <w:rPr>
          <w:rFonts w:eastAsia="Times New Roman" w:cs="Verdana"/>
          <w:sz w:val="20"/>
          <w:szCs w:val="16"/>
        </w:rPr>
        <w:t>.</w:t>
      </w:r>
    </w:p>
    <w:p w:rsidR="008273C4" w:rsidRPr="0037070A" w:rsidRDefault="008273C4" w:rsidP="004A208A">
      <w:pPr>
        <w:pStyle w:val="NoSpacing"/>
        <w:shd w:val="clear" w:color="auto" w:fill="F2F2F2" w:themeFill="background1" w:themeFillShade="F2"/>
        <w:spacing w:before="120" w:after="120"/>
        <w:jc w:val="both"/>
        <w:rPr>
          <w:rFonts w:eastAsiaTheme="majorEastAsia"/>
          <w:b/>
          <w:i/>
        </w:rPr>
      </w:pPr>
      <w:r w:rsidRPr="0037070A">
        <w:rPr>
          <w:rFonts w:eastAsiaTheme="majorEastAsia"/>
          <w:b/>
          <w:i/>
        </w:rPr>
        <w:t xml:space="preserve">Management Trainee at BL </w:t>
      </w:r>
      <w:proofErr w:type="spellStart"/>
      <w:r w:rsidRPr="0037070A">
        <w:rPr>
          <w:rFonts w:eastAsiaTheme="majorEastAsia"/>
          <w:b/>
          <w:i/>
        </w:rPr>
        <w:t>Kapur</w:t>
      </w:r>
      <w:proofErr w:type="spellEnd"/>
      <w:r w:rsidRPr="0037070A">
        <w:rPr>
          <w:rFonts w:eastAsiaTheme="majorEastAsia"/>
          <w:b/>
          <w:i/>
        </w:rPr>
        <w:t xml:space="preserve"> hospital, </w:t>
      </w:r>
      <w:proofErr w:type="spellStart"/>
      <w:r w:rsidRPr="0037070A">
        <w:rPr>
          <w:rFonts w:eastAsiaTheme="majorEastAsia"/>
          <w:b/>
          <w:i/>
        </w:rPr>
        <w:t>Pusa</w:t>
      </w:r>
      <w:proofErr w:type="spellEnd"/>
      <w:r w:rsidRPr="0037070A">
        <w:rPr>
          <w:rFonts w:eastAsiaTheme="majorEastAsia"/>
          <w:b/>
          <w:i/>
        </w:rPr>
        <w:t xml:space="preserve"> Road, New Delhi </w:t>
      </w:r>
      <w:r w:rsidR="0086396E" w:rsidRPr="0037070A">
        <w:rPr>
          <w:rFonts w:eastAsiaTheme="majorEastAsia"/>
          <w:b/>
          <w:i/>
        </w:rPr>
        <w:t>(Apr 2012- Jun</w:t>
      </w:r>
      <w:r w:rsidR="006B6F23" w:rsidRPr="0037070A">
        <w:rPr>
          <w:rFonts w:eastAsiaTheme="majorEastAsia"/>
          <w:b/>
          <w:i/>
        </w:rPr>
        <w:t xml:space="preserve"> 2012)</w:t>
      </w:r>
    </w:p>
    <w:p w:rsidR="00B016D4" w:rsidRDefault="00B016D4" w:rsidP="00C96BFC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B016D4">
        <w:rPr>
          <w:rFonts w:eastAsia="Times New Roman" w:cs="Verdana"/>
          <w:sz w:val="20"/>
          <w:szCs w:val="16"/>
        </w:rPr>
        <w:t>W</w:t>
      </w:r>
      <w:r w:rsidR="006B6F23" w:rsidRPr="00B016D4">
        <w:rPr>
          <w:rFonts w:eastAsia="Times New Roman" w:cs="Verdana"/>
          <w:sz w:val="20"/>
          <w:szCs w:val="16"/>
        </w:rPr>
        <w:t>orked with the International Marketing Team for handling routine operations</w:t>
      </w:r>
      <w:r>
        <w:rPr>
          <w:rFonts w:eastAsia="Times New Roman" w:cs="Verdana"/>
          <w:sz w:val="20"/>
          <w:szCs w:val="16"/>
        </w:rPr>
        <w:t xml:space="preserve"> </w:t>
      </w:r>
    </w:p>
    <w:p w:rsidR="00745F9E" w:rsidRPr="00B016D4" w:rsidRDefault="00C42706" w:rsidP="00C96BFC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B016D4">
        <w:rPr>
          <w:rFonts w:eastAsia="Times New Roman" w:cs="Verdana"/>
          <w:sz w:val="20"/>
          <w:szCs w:val="16"/>
        </w:rPr>
        <w:t>C</w:t>
      </w:r>
      <w:r w:rsidR="00B25C64" w:rsidRPr="00B016D4">
        <w:rPr>
          <w:rFonts w:eastAsia="Times New Roman" w:cs="Verdana"/>
          <w:sz w:val="20"/>
          <w:szCs w:val="16"/>
        </w:rPr>
        <w:t>onducted a project titled</w:t>
      </w:r>
      <w:r w:rsidR="006B6F23" w:rsidRPr="00B016D4">
        <w:rPr>
          <w:rFonts w:eastAsia="Times New Roman" w:cs="Verdana"/>
          <w:sz w:val="20"/>
          <w:szCs w:val="16"/>
        </w:rPr>
        <w:t xml:space="preserve"> </w:t>
      </w:r>
      <w:r w:rsidR="00527FE0" w:rsidRPr="00B016D4">
        <w:rPr>
          <w:rFonts w:eastAsia="Times New Roman" w:cs="Verdana"/>
          <w:sz w:val="20"/>
          <w:szCs w:val="16"/>
        </w:rPr>
        <w:t>“</w:t>
      </w:r>
      <w:r w:rsidR="006B6F23" w:rsidRPr="00B016D4">
        <w:rPr>
          <w:rFonts w:eastAsia="Times New Roman" w:cs="Verdana"/>
          <w:sz w:val="20"/>
          <w:szCs w:val="16"/>
        </w:rPr>
        <w:t xml:space="preserve">Study of medical tourism at BLK hospital and analysis of its international business for the financial year 2011-12”at BL </w:t>
      </w:r>
      <w:proofErr w:type="spellStart"/>
      <w:r w:rsidR="006B6F23" w:rsidRPr="00B016D4">
        <w:rPr>
          <w:rFonts w:eastAsia="Times New Roman" w:cs="Verdana"/>
          <w:sz w:val="20"/>
          <w:szCs w:val="16"/>
        </w:rPr>
        <w:t>Kapur</w:t>
      </w:r>
      <w:proofErr w:type="spellEnd"/>
      <w:r w:rsidR="006B6F23" w:rsidRPr="00B016D4">
        <w:rPr>
          <w:rFonts w:eastAsia="Times New Roman" w:cs="Verdana"/>
          <w:sz w:val="20"/>
          <w:szCs w:val="16"/>
        </w:rPr>
        <w:t xml:space="preserve"> hospital, New Delhi </w:t>
      </w:r>
      <w:r w:rsidR="0029779D" w:rsidRPr="00B016D4">
        <w:rPr>
          <w:rFonts w:eastAsia="Times New Roman" w:cs="Verdana"/>
          <w:sz w:val="20"/>
          <w:szCs w:val="16"/>
        </w:rPr>
        <w:t xml:space="preserve">which assisted </w:t>
      </w:r>
      <w:r w:rsidR="00B25C64" w:rsidRPr="00B016D4">
        <w:rPr>
          <w:rFonts w:eastAsia="Times New Roman" w:cs="Verdana"/>
          <w:sz w:val="20"/>
          <w:szCs w:val="16"/>
        </w:rPr>
        <w:t xml:space="preserve">the marketing Team for </w:t>
      </w:r>
      <w:r w:rsidR="006B6F23" w:rsidRPr="00B016D4">
        <w:rPr>
          <w:rFonts w:eastAsia="Times New Roman" w:cs="Verdana"/>
          <w:sz w:val="20"/>
          <w:szCs w:val="16"/>
        </w:rPr>
        <w:t>forecasting future demands and di</w:t>
      </w:r>
      <w:r w:rsidR="0029779D" w:rsidRPr="00B016D4">
        <w:rPr>
          <w:rFonts w:eastAsia="Times New Roman" w:cs="Verdana"/>
          <w:sz w:val="20"/>
          <w:szCs w:val="16"/>
        </w:rPr>
        <w:t>recting their marketing efforts in the international market space</w:t>
      </w:r>
    </w:p>
    <w:p w:rsidR="00E81CE1" w:rsidRPr="0037070A" w:rsidRDefault="00E81CE1" w:rsidP="004A208A">
      <w:pPr>
        <w:pStyle w:val="NoSpacing"/>
        <w:shd w:val="clear" w:color="auto" w:fill="F2F2F2" w:themeFill="background1" w:themeFillShade="F2"/>
        <w:spacing w:before="120" w:after="120"/>
        <w:jc w:val="both"/>
        <w:rPr>
          <w:rFonts w:eastAsiaTheme="majorEastAsia"/>
          <w:b/>
          <w:i/>
        </w:rPr>
      </w:pPr>
      <w:r w:rsidRPr="0037070A">
        <w:rPr>
          <w:rFonts w:eastAsiaTheme="majorEastAsia"/>
          <w:b/>
          <w:i/>
        </w:rPr>
        <w:t xml:space="preserve">Worked as Physiotherapy Consultant </w:t>
      </w:r>
      <w:r w:rsidR="00B016D4" w:rsidRPr="0037070A">
        <w:rPr>
          <w:rFonts w:eastAsiaTheme="majorEastAsia"/>
          <w:b/>
          <w:i/>
        </w:rPr>
        <w:t xml:space="preserve">in a </w:t>
      </w:r>
      <w:r w:rsidR="00C20514" w:rsidRPr="0037070A">
        <w:rPr>
          <w:rFonts w:eastAsiaTheme="majorEastAsia"/>
          <w:b/>
          <w:i/>
        </w:rPr>
        <w:t xml:space="preserve">Hospital set up </w:t>
      </w:r>
      <w:r w:rsidR="0086396E" w:rsidRPr="0037070A">
        <w:rPr>
          <w:rFonts w:eastAsiaTheme="majorEastAsia"/>
          <w:b/>
          <w:i/>
        </w:rPr>
        <w:t>(Dec</w:t>
      </w:r>
      <w:r w:rsidRPr="0037070A">
        <w:rPr>
          <w:rFonts w:eastAsiaTheme="majorEastAsia"/>
          <w:b/>
          <w:i/>
        </w:rPr>
        <w:t xml:space="preserve"> 2010-May 2011)</w:t>
      </w:r>
    </w:p>
    <w:p w:rsidR="00C42706" w:rsidRPr="00C42706" w:rsidRDefault="00C42706" w:rsidP="00C4270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C42706">
        <w:rPr>
          <w:rFonts w:eastAsia="Times New Roman" w:cs="Verdana"/>
          <w:sz w:val="20"/>
          <w:szCs w:val="16"/>
        </w:rPr>
        <w:t xml:space="preserve">Delivered Care and Rehabilitation to Patients through proper assessment and prompt diagnosis. </w:t>
      </w:r>
    </w:p>
    <w:p w:rsidR="00C42706" w:rsidRDefault="00C20514" w:rsidP="00A93E4E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C42706">
        <w:rPr>
          <w:rFonts w:eastAsia="Times New Roman" w:cs="Verdana"/>
          <w:sz w:val="20"/>
          <w:szCs w:val="16"/>
        </w:rPr>
        <w:t xml:space="preserve">Have an in depth </w:t>
      </w:r>
      <w:r w:rsidR="00677470">
        <w:rPr>
          <w:rFonts w:eastAsia="Times New Roman" w:cs="Verdana"/>
          <w:sz w:val="20"/>
          <w:szCs w:val="16"/>
        </w:rPr>
        <w:t>understanding of a Healthcare and rehabilitative settings and Patient needs.</w:t>
      </w:r>
    </w:p>
    <w:p w:rsidR="00A93E4E" w:rsidRPr="00A93E4E" w:rsidRDefault="00A93E4E" w:rsidP="00A93E4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9" w:lineRule="auto"/>
        <w:ind w:left="270"/>
        <w:jc w:val="both"/>
        <w:rPr>
          <w:rFonts w:eastAsia="Times New Roman" w:cs="Verdana"/>
          <w:sz w:val="20"/>
          <w:szCs w:val="16"/>
        </w:rPr>
      </w:pPr>
    </w:p>
    <w:p w:rsidR="005E6EA2" w:rsidRPr="00A93E4E" w:rsidRDefault="00C20514" w:rsidP="004A208A">
      <w:pPr>
        <w:shd w:val="clear" w:color="auto" w:fill="D9D9D9" w:themeFill="background1" w:themeFillShade="D9"/>
        <w:spacing w:after="0"/>
        <w:rPr>
          <w:rFonts w:cs="Times New Roman"/>
        </w:rPr>
      </w:pPr>
      <w:r w:rsidRPr="00A93E4E">
        <w:rPr>
          <w:rFonts w:cs="Times New Roman"/>
          <w:b/>
        </w:rPr>
        <w:t>Certifications</w:t>
      </w:r>
      <w:r w:rsidRPr="00A93E4E">
        <w:rPr>
          <w:rFonts w:cs="Times New Roman"/>
        </w:rPr>
        <w:t xml:space="preserve">: </w:t>
      </w:r>
    </w:p>
    <w:p w:rsidR="00A93E4E" w:rsidRDefault="00A93E4E" w:rsidP="00A93E4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9" w:lineRule="auto"/>
        <w:ind w:left="270"/>
        <w:jc w:val="both"/>
        <w:rPr>
          <w:rFonts w:eastAsia="Times New Roman" w:cs="Verdana"/>
          <w:sz w:val="20"/>
          <w:szCs w:val="16"/>
        </w:rPr>
      </w:pPr>
    </w:p>
    <w:p w:rsidR="00C20514" w:rsidRPr="009C19B6" w:rsidRDefault="00C20514" w:rsidP="009C19B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9C19B6">
        <w:rPr>
          <w:rFonts w:eastAsia="Times New Roman" w:cs="Verdana"/>
          <w:sz w:val="20"/>
          <w:szCs w:val="16"/>
        </w:rPr>
        <w:t>HL7 Certification-Cognizant Academy</w:t>
      </w:r>
    </w:p>
    <w:p w:rsidR="00C20514" w:rsidRPr="00677470" w:rsidRDefault="00C20514" w:rsidP="00677470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9C19B6">
        <w:rPr>
          <w:rFonts w:eastAsia="Times New Roman" w:cs="Verdana"/>
          <w:sz w:val="20"/>
          <w:szCs w:val="16"/>
        </w:rPr>
        <w:t>Introduction to Managed Healthcare (AHM 250) - Cognizant Academy</w:t>
      </w:r>
    </w:p>
    <w:p w:rsidR="005E6EA2" w:rsidRPr="00267E37" w:rsidRDefault="00C20514" w:rsidP="004A4745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9C19B6">
        <w:rPr>
          <w:rFonts w:eastAsia="Times New Roman" w:cs="Verdana"/>
          <w:sz w:val="20"/>
          <w:szCs w:val="16"/>
        </w:rPr>
        <w:t>HCIP- Health Informatics certification</w:t>
      </w:r>
      <w:r w:rsidR="005E6EA2">
        <w:rPr>
          <w:rFonts w:eastAsia="Times New Roman" w:cs="Verdana"/>
          <w:sz w:val="20"/>
          <w:szCs w:val="16"/>
        </w:rPr>
        <w:t xml:space="preserve"> course (HICP) - IHMR, Bangalore</w:t>
      </w:r>
    </w:p>
    <w:p w:rsidR="00A93E4E" w:rsidRPr="0086396E" w:rsidRDefault="00A93E4E" w:rsidP="00A93E4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9" w:lineRule="auto"/>
        <w:ind w:left="270"/>
        <w:jc w:val="both"/>
        <w:rPr>
          <w:rFonts w:eastAsia="Times New Roman" w:cs="Verdana"/>
          <w:sz w:val="20"/>
          <w:szCs w:val="16"/>
        </w:rPr>
      </w:pPr>
    </w:p>
    <w:p w:rsidR="000705AB" w:rsidRPr="0037070A" w:rsidRDefault="00885936" w:rsidP="004A208A">
      <w:pPr>
        <w:pStyle w:val="NoSpacing"/>
        <w:shd w:val="clear" w:color="auto" w:fill="D9D9D9" w:themeFill="background1" w:themeFillShade="D9"/>
        <w:rPr>
          <w:rFonts w:eastAsiaTheme="majorEastAsia"/>
          <w:b/>
        </w:rPr>
      </w:pPr>
      <w:r w:rsidRPr="00F72C6F">
        <w:rPr>
          <w:rFonts w:eastAsiaTheme="majorEastAsia"/>
          <w:b/>
        </w:rPr>
        <w:t xml:space="preserve">Educational Qualification 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682"/>
        <w:gridCol w:w="3888"/>
        <w:gridCol w:w="1710"/>
        <w:gridCol w:w="1800"/>
      </w:tblGrid>
      <w:tr w:rsidR="0037070A" w:rsidRPr="00F72C6F" w:rsidTr="00744063">
        <w:trPr>
          <w:trHeight w:val="413"/>
          <w:jc w:val="center"/>
        </w:trPr>
        <w:tc>
          <w:tcPr>
            <w:tcW w:w="2682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b/>
                <w:sz w:val="16"/>
              </w:rPr>
            </w:pPr>
          </w:p>
          <w:p w:rsidR="0037070A" w:rsidRPr="005E6EA2" w:rsidRDefault="0037070A" w:rsidP="00744063">
            <w:pPr>
              <w:pStyle w:val="NoSpacing"/>
              <w:rPr>
                <w:rFonts w:eastAsiaTheme="majorEastAsia"/>
                <w:b/>
                <w:sz w:val="16"/>
              </w:rPr>
            </w:pPr>
            <w:r w:rsidRPr="005E6EA2">
              <w:rPr>
                <w:rFonts w:eastAsiaTheme="majorEastAsia"/>
                <w:b/>
                <w:sz w:val="16"/>
              </w:rPr>
              <w:t>QUALIFICATION</w:t>
            </w:r>
          </w:p>
        </w:tc>
        <w:tc>
          <w:tcPr>
            <w:tcW w:w="3888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b/>
                <w:sz w:val="16"/>
              </w:rPr>
            </w:pPr>
          </w:p>
          <w:p w:rsidR="0037070A" w:rsidRPr="005E6EA2" w:rsidRDefault="0037070A" w:rsidP="00744063">
            <w:pPr>
              <w:pStyle w:val="NoSpacing"/>
              <w:rPr>
                <w:rFonts w:eastAsiaTheme="majorEastAsia"/>
                <w:b/>
                <w:sz w:val="16"/>
              </w:rPr>
            </w:pPr>
            <w:r w:rsidRPr="005E6EA2">
              <w:rPr>
                <w:rFonts w:eastAsiaTheme="majorEastAsia"/>
                <w:b/>
                <w:sz w:val="16"/>
              </w:rPr>
              <w:t>UNIVERSITY/BOARD</w:t>
            </w:r>
          </w:p>
        </w:tc>
        <w:tc>
          <w:tcPr>
            <w:tcW w:w="1710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b/>
                <w:sz w:val="16"/>
              </w:rPr>
            </w:pPr>
          </w:p>
          <w:p w:rsidR="0037070A" w:rsidRPr="005E6EA2" w:rsidRDefault="0037070A" w:rsidP="00744063">
            <w:pPr>
              <w:pStyle w:val="NoSpacing"/>
              <w:rPr>
                <w:rFonts w:eastAsiaTheme="majorEastAsia"/>
                <w:b/>
                <w:sz w:val="16"/>
              </w:rPr>
            </w:pPr>
            <w:r w:rsidRPr="005E6EA2">
              <w:rPr>
                <w:rFonts w:eastAsiaTheme="majorEastAsia"/>
                <w:b/>
                <w:sz w:val="16"/>
              </w:rPr>
              <w:t>DURATION OF STUDY</w:t>
            </w:r>
          </w:p>
        </w:tc>
        <w:tc>
          <w:tcPr>
            <w:tcW w:w="1800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b/>
                <w:sz w:val="16"/>
              </w:rPr>
            </w:pPr>
          </w:p>
          <w:p w:rsidR="0037070A" w:rsidRPr="005E6EA2" w:rsidRDefault="0037070A" w:rsidP="00744063">
            <w:pPr>
              <w:pStyle w:val="NoSpacing"/>
              <w:rPr>
                <w:rFonts w:eastAsiaTheme="majorEastAsia"/>
                <w:b/>
                <w:sz w:val="16"/>
              </w:rPr>
            </w:pPr>
            <w:r w:rsidRPr="005E6EA2">
              <w:rPr>
                <w:rFonts w:eastAsiaTheme="majorEastAsia"/>
                <w:b/>
                <w:sz w:val="16"/>
              </w:rPr>
              <w:t>RESULT</w:t>
            </w:r>
          </w:p>
        </w:tc>
      </w:tr>
      <w:tr w:rsidR="0037070A" w:rsidRPr="00F72C6F" w:rsidTr="00744063">
        <w:trPr>
          <w:trHeight w:val="575"/>
          <w:jc w:val="center"/>
        </w:trPr>
        <w:tc>
          <w:tcPr>
            <w:tcW w:w="2682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  <w:r w:rsidRPr="005E6EA2">
              <w:rPr>
                <w:rFonts w:eastAsiaTheme="majorEastAsia"/>
                <w:sz w:val="16"/>
              </w:rPr>
              <w:t>Post Graduate Diploma In Hospital And Health Management(PGDHM)</w:t>
            </w:r>
          </w:p>
        </w:tc>
        <w:tc>
          <w:tcPr>
            <w:tcW w:w="3888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  <w:r w:rsidRPr="005E6EA2">
              <w:rPr>
                <w:rFonts w:eastAsiaTheme="majorEastAsia"/>
                <w:sz w:val="16"/>
              </w:rPr>
              <w:t>IHMR-BANGALORE</w:t>
            </w:r>
          </w:p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  <w:r w:rsidRPr="005E6EA2">
              <w:rPr>
                <w:rFonts w:eastAsiaTheme="majorEastAsia"/>
                <w:sz w:val="16"/>
              </w:rPr>
              <w:t>(Institute Of Health Management Research-Bangalore)</w:t>
            </w:r>
          </w:p>
        </w:tc>
        <w:tc>
          <w:tcPr>
            <w:tcW w:w="1710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</w:p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  <w:r w:rsidRPr="005E6EA2">
              <w:rPr>
                <w:rFonts w:eastAsiaTheme="majorEastAsia"/>
                <w:sz w:val="16"/>
              </w:rPr>
              <w:t>2011-2013</w:t>
            </w:r>
          </w:p>
        </w:tc>
        <w:tc>
          <w:tcPr>
            <w:tcW w:w="1800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</w:p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  <w:r w:rsidRPr="005E6EA2">
              <w:rPr>
                <w:rFonts w:eastAsiaTheme="majorEastAsia"/>
                <w:sz w:val="16"/>
              </w:rPr>
              <w:t>TGPA- 4.5/6</w:t>
            </w:r>
          </w:p>
        </w:tc>
      </w:tr>
      <w:tr w:rsidR="0037070A" w:rsidRPr="00F72C6F" w:rsidTr="00744063">
        <w:trPr>
          <w:trHeight w:val="530"/>
          <w:jc w:val="center"/>
        </w:trPr>
        <w:tc>
          <w:tcPr>
            <w:tcW w:w="2682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  <w:r w:rsidRPr="005E6EA2">
              <w:rPr>
                <w:rFonts w:eastAsiaTheme="majorEastAsia"/>
                <w:sz w:val="16"/>
              </w:rPr>
              <w:lastRenderedPageBreak/>
              <w:t>Bachelor Of Physiotherapy</w:t>
            </w:r>
          </w:p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  <w:r w:rsidRPr="005E6EA2">
              <w:rPr>
                <w:rFonts w:eastAsiaTheme="majorEastAsia"/>
                <w:sz w:val="16"/>
              </w:rPr>
              <w:t>( BPT)</w:t>
            </w:r>
          </w:p>
        </w:tc>
        <w:tc>
          <w:tcPr>
            <w:tcW w:w="3888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  <w:r w:rsidRPr="005E6EA2">
              <w:rPr>
                <w:rFonts w:eastAsiaTheme="majorEastAsia"/>
                <w:sz w:val="16"/>
              </w:rPr>
              <w:t>DIRD college,</w:t>
            </w:r>
          </w:p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  <w:r w:rsidRPr="005E6EA2">
              <w:rPr>
                <w:rFonts w:eastAsiaTheme="majorEastAsia"/>
                <w:sz w:val="16"/>
              </w:rPr>
              <w:t>G.G.S.I.P.University, Delhi</w:t>
            </w:r>
          </w:p>
        </w:tc>
        <w:tc>
          <w:tcPr>
            <w:tcW w:w="1710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</w:p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  <w:r w:rsidRPr="005E6EA2">
              <w:rPr>
                <w:rFonts w:eastAsiaTheme="majorEastAsia"/>
                <w:sz w:val="16"/>
              </w:rPr>
              <w:t>2006-2010</w:t>
            </w:r>
          </w:p>
        </w:tc>
        <w:tc>
          <w:tcPr>
            <w:tcW w:w="1800" w:type="dxa"/>
          </w:tcPr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</w:p>
          <w:p w:rsidR="0037070A" w:rsidRPr="005E6EA2" w:rsidRDefault="0037070A" w:rsidP="00744063">
            <w:pPr>
              <w:pStyle w:val="NoSpacing"/>
              <w:rPr>
                <w:rFonts w:eastAsiaTheme="majorEastAsia"/>
                <w:sz w:val="16"/>
              </w:rPr>
            </w:pPr>
            <w:r w:rsidRPr="005E6EA2">
              <w:rPr>
                <w:rFonts w:eastAsiaTheme="majorEastAsia"/>
                <w:sz w:val="16"/>
              </w:rPr>
              <w:t>73%</w:t>
            </w:r>
          </w:p>
        </w:tc>
      </w:tr>
    </w:tbl>
    <w:p w:rsidR="0037070A" w:rsidRPr="005E6EA2" w:rsidRDefault="0037070A" w:rsidP="005E6EA2">
      <w:pPr>
        <w:spacing w:after="0" w:line="240" w:lineRule="auto"/>
        <w:jc w:val="both"/>
        <w:rPr>
          <w:rFonts w:eastAsiaTheme="majorEastAsia"/>
        </w:rPr>
      </w:pPr>
    </w:p>
    <w:p w:rsidR="00D0026F" w:rsidRPr="00D0026F" w:rsidRDefault="004A208A" w:rsidP="004A208A">
      <w:pPr>
        <w:shd w:val="clear" w:color="auto" w:fill="D9D9D9" w:themeFill="background1" w:themeFillShade="D9"/>
        <w:spacing w:after="0" w:line="240" w:lineRule="auto"/>
        <w:rPr>
          <w:rFonts w:eastAsiaTheme="majorEastAsia"/>
          <w:b/>
        </w:rPr>
      </w:pPr>
      <w:r w:rsidRPr="00D0026F">
        <w:rPr>
          <w:rFonts w:eastAsiaTheme="majorEastAsia"/>
          <w:b/>
        </w:rPr>
        <w:t>Activities/ Achiev</w:t>
      </w:r>
      <w:r>
        <w:rPr>
          <w:rFonts w:eastAsiaTheme="majorEastAsia"/>
          <w:b/>
        </w:rPr>
        <w:t>e</w:t>
      </w:r>
      <w:r w:rsidRPr="00D0026F">
        <w:rPr>
          <w:rFonts w:eastAsiaTheme="majorEastAsia"/>
          <w:b/>
        </w:rPr>
        <w:t>ments</w:t>
      </w:r>
    </w:p>
    <w:p w:rsidR="000705AB" w:rsidRDefault="000705AB" w:rsidP="000705A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9" w:lineRule="auto"/>
        <w:ind w:left="270"/>
        <w:jc w:val="both"/>
        <w:rPr>
          <w:rFonts w:eastAsia="Times New Roman" w:cs="Verdana"/>
          <w:sz w:val="20"/>
          <w:szCs w:val="16"/>
        </w:rPr>
      </w:pPr>
    </w:p>
    <w:p w:rsidR="000705AB" w:rsidRDefault="00745F9E" w:rsidP="000705AB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5E6EA2">
        <w:rPr>
          <w:rFonts w:eastAsia="Times New Roman" w:cs="Verdana"/>
          <w:sz w:val="20"/>
          <w:szCs w:val="16"/>
        </w:rPr>
        <w:t xml:space="preserve">Represented Healthcare Provider Practice in </w:t>
      </w:r>
      <w:r w:rsidR="009C3A3C">
        <w:rPr>
          <w:rFonts w:eastAsia="Times New Roman" w:cs="Verdana"/>
          <w:sz w:val="20"/>
          <w:szCs w:val="16"/>
        </w:rPr>
        <w:t>the Cognizant Innovation Summit</w:t>
      </w:r>
      <w:r w:rsidR="009C19B6" w:rsidRPr="005E6EA2">
        <w:rPr>
          <w:rFonts w:eastAsia="Times New Roman" w:cs="Verdana"/>
          <w:sz w:val="20"/>
          <w:szCs w:val="16"/>
        </w:rPr>
        <w:t>- interacted wi</w:t>
      </w:r>
      <w:r w:rsidR="009C3A3C">
        <w:rPr>
          <w:rFonts w:eastAsia="Times New Roman" w:cs="Verdana"/>
          <w:sz w:val="20"/>
          <w:szCs w:val="16"/>
        </w:rPr>
        <w:t xml:space="preserve">th a large audience across </w:t>
      </w:r>
      <w:r w:rsidR="009C19B6" w:rsidRPr="005E6EA2">
        <w:rPr>
          <w:rFonts w:eastAsia="Times New Roman" w:cs="Verdana"/>
          <w:sz w:val="20"/>
          <w:szCs w:val="16"/>
        </w:rPr>
        <w:t>diff</w:t>
      </w:r>
      <w:r w:rsidR="0029779D">
        <w:rPr>
          <w:rFonts w:eastAsia="Times New Roman" w:cs="Verdana"/>
          <w:sz w:val="20"/>
          <w:szCs w:val="16"/>
        </w:rPr>
        <w:t>erent</w:t>
      </w:r>
      <w:r w:rsidR="009C19B6" w:rsidRPr="005E6EA2">
        <w:rPr>
          <w:rFonts w:eastAsia="Times New Roman" w:cs="Verdana"/>
          <w:sz w:val="20"/>
          <w:szCs w:val="16"/>
        </w:rPr>
        <w:t xml:space="preserve"> practices</w:t>
      </w:r>
      <w:r w:rsidR="0029779D">
        <w:rPr>
          <w:rFonts w:eastAsia="Times New Roman" w:cs="Verdana"/>
          <w:sz w:val="20"/>
          <w:szCs w:val="16"/>
        </w:rPr>
        <w:t xml:space="preserve"> </w:t>
      </w:r>
      <w:r w:rsidR="009C3A3C">
        <w:rPr>
          <w:rFonts w:eastAsia="Times New Roman" w:cs="Verdana"/>
          <w:sz w:val="20"/>
          <w:szCs w:val="16"/>
        </w:rPr>
        <w:t>to brief them about the</w:t>
      </w:r>
      <w:r w:rsidR="009C19B6" w:rsidRPr="005E6EA2">
        <w:rPr>
          <w:rFonts w:eastAsia="Times New Roman" w:cs="Verdana"/>
          <w:sz w:val="20"/>
          <w:szCs w:val="16"/>
        </w:rPr>
        <w:t xml:space="preserve"> </w:t>
      </w:r>
      <w:r w:rsidR="009C3A3C">
        <w:rPr>
          <w:rFonts w:eastAsia="Times New Roman" w:cs="Verdana"/>
          <w:sz w:val="20"/>
          <w:szCs w:val="16"/>
        </w:rPr>
        <w:t xml:space="preserve">recent </w:t>
      </w:r>
      <w:r w:rsidR="009C19B6" w:rsidRPr="005E6EA2">
        <w:rPr>
          <w:rFonts w:eastAsia="Times New Roman" w:cs="Verdana"/>
          <w:sz w:val="20"/>
          <w:szCs w:val="16"/>
        </w:rPr>
        <w:t xml:space="preserve">innovations </w:t>
      </w:r>
      <w:r w:rsidR="009C3A3C">
        <w:rPr>
          <w:rFonts w:eastAsia="Times New Roman" w:cs="Verdana"/>
          <w:sz w:val="20"/>
          <w:szCs w:val="16"/>
        </w:rPr>
        <w:t xml:space="preserve"> and some of the </w:t>
      </w:r>
      <w:r w:rsidR="0029779D" w:rsidRPr="005E6EA2">
        <w:rPr>
          <w:rFonts w:eastAsia="Times New Roman" w:cs="Verdana"/>
          <w:sz w:val="20"/>
          <w:szCs w:val="16"/>
        </w:rPr>
        <w:t>Provider Practice</w:t>
      </w:r>
      <w:r w:rsidR="0029779D">
        <w:rPr>
          <w:rFonts w:eastAsia="Times New Roman" w:cs="Verdana"/>
          <w:sz w:val="20"/>
          <w:szCs w:val="16"/>
        </w:rPr>
        <w:t xml:space="preserve"> solutions </w:t>
      </w:r>
      <w:r w:rsidR="009D3C08">
        <w:rPr>
          <w:rFonts w:eastAsia="Times New Roman" w:cs="Verdana"/>
          <w:sz w:val="20"/>
          <w:szCs w:val="16"/>
        </w:rPr>
        <w:t>and Apps</w:t>
      </w:r>
      <w:r w:rsidR="000705AB" w:rsidRPr="000705AB">
        <w:rPr>
          <w:rFonts w:eastAsia="Times New Roman" w:cs="Verdana"/>
          <w:sz w:val="20"/>
          <w:szCs w:val="16"/>
        </w:rPr>
        <w:t xml:space="preserve"> </w:t>
      </w:r>
    </w:p>
    <w:p w:rsidR="000705AB" w:rsidRPr="000705AB" w:rsidRDefault="000705AB" w:rsidP="000705AB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0705AB">
        <w:rPr>
          <w:rFonts w:eastAsia="Times New Roman" w:cs="Verdana"/>
          <w:sz w:val="20"/>
          <w:szCs w:val="16"/>
        </w:rPr>
        <w:t>Prepared IEC Materials with the Marketing department of Narayanan Hrudalaya Hospital, Bangalore utilized by them for advertising their services as well as for Patient Education purposes.</w:t>
      </w:r>
    </w:p>
    <w:p w:rsidR="005E6EA2" w:rsidRPr="005E6EA2" w:rsidRDefault="00F70DC7" w:rsidP="005E6EA2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5E6EA2">
        <w:rPr>
          <w:rFonts w:eastAsia="Times New Roman" w:cs="Verdana"/>
          <w:sz w:val="20"/>
          <w:szCs w:val="16"/>
        </w:rPr>
        <w:t xml:space="preserve">Presented a </w:t>
      </w:r>
      <w:r w:rsidR="00745F9E" w:rsidRPr="005E6EA2">
        <w:rPr>
          <w:rFonts w:eastAsia="Times New Roman" w:cs="Verdana"/>
          <w:sz w:val="20"/>
          <w:szCs w:val="16"/>
        </w:rPr>
        <w:t>Paper</w:t>
      </w:r>
      <w:r w:rsidR="0018653F" w:rsidRPr="005E6EA2">
        <w:rPr>
          <w:rFonts w:eastAsia="Times New Roman" w:cs="Verdana"/>
          <w:sz w:val="20"/>
          <w:szCs w:val="16"/>
        </w:rPr>
        <w:t xml:space="preserve"> on “Stress management among healthcare workers“</w:t>
      </w:r>
      <w:r w:rsidR="005E6EA2">
        <w:rPr>
          <w:rFonts w:eastAsia="Times New Roman" w:cs="Verdana"/>
          <w:sz w:val="20"/>
          <w:szCs w:val="16"/>
        </w:rPr>
        <w:t xml:space="preserve"> </w:t>
      </w:r>
      <w:r w:rsidR="00745F9E" w:rsidRPr="005E6EA2">
        <w:rPr>
          <w:rFonts w:eastAsia="Times New Roman" w:cs="Verdana"/>
          <w:sz w:val="20"/>
          <w:szCs w:val="16"/>
        </w:rPr>
        <w:t>at</w:t>
      </w:r>
      <w:r w:rsidR="0018653F" w:rsidRPr="005E6EA2">
        <w:rPr>
          <w:rFonts w:eastAsia="Times New Roman" w:cs="Verdana"/>
          <w:sz w:val="20"/>
          <w:szCs w:val="16"/>
        </w:rPr>
        <w:t xml:space="preserve"> a National level HR Conference </w:t>
      </w:r>
      <w:r w:rsidR="00745F9E" w:rsidRPr="005E6EA2">
        <w:rPr>
          <w:rFonts w:eastAsia="Times New Roman" w:cs="Verdana"/>
          <w:sz w:val="20"/>
          <w:szCs w:val="16"/>
        </w:rPr>
        <w:t>held in Mysore</w:t>
      </w:r>
    </w:p>
    <w:p w:rsidR="005E6EA2" w:rsidRPr="005E6EA2" w:rsidRDefault="00745F9E" w:rsidP="005E6EA2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5E6EA2">
        <w:rPr>
          <w:rFonts w:eastAsia="Times New Roman" w:cs="Verdana"/>
          <w:sz w:val="20"/>
          <w:szCs w:val="16"/>
        </w:rPr>
        <w:t>Org</w:t>
      </w:r>
      <w:r w:rsidR="0018653F" w:rsidRPr="005E6EA2">
        <w:rPr>
          <w:rFonts w:eastAsia="Times New Roman" w:cs="Verdana"/>
          <w:sz w:val="20"/>
          <w:szCs w:val="16"/>
        </w:rPr>
        <w:t xml:space="preserve">anizing member of the Program Committee </w:t>
      </w:r>
      <w:r w:rsidRPr="005E6EA2">
        <w:rPr>
          <w:rFonts w:eastAsia="Times New Roman" w:cs="Verdana"/>
          <w:sz w:val="20"/>
          <w:szCs w:val="16"/>
        </w:rPr>
        <w:t xml:space="preserve">for conducting </w:t>
      </w:r>
      <w:r w:rsidR="00677470">
        <w:rPr>
          <w:rFonts w:eastAsia="Times New Roman" w:cs="Verdana"/>
          <w:sz w:val="20"/>
          <w:szCs w:val="16"/>
        </w:rPr>
        <w:t xml:space="preserve">the </w:t>
      </w:r>
      <w:r w:rsidRPr="005E6EA2">
        <w:rPr>
          <w:rFonts w:eastAsia="Times New Roman" w:cs="Verdana"/>
          <w:sz w:val="20"/>
          <w:szCs w:val="16"/>
        </w:rPr>
        <w:t>National Confe</w:t>
      </w:r>
      <w:r w:rsidR="00677470">
        <w:rPr>
          <w:rFonts w:eastAsia="Times New Roman" w:cs="Verdana"/>
          <w:sz w:val="20"/>
          <w:szCs w:val="16"/>
        </w:rPr>
        <w:t xml:space="preserve">rence on HEALTH CARE MANAGEMENT </w:t>
      </w:r>
      <w:r w:rsidRPr="005E6EA2">
        <w:rPr>
          <w:rFonts w:eastAsia="Times New Roman" w:cs="Verdana"/>
          <w:sz w:val="20"/>
          <w:szCs w:val="16"/>
        </w:rPr>
        <w:t>, at IHMR Bangalore</w:t>
      </w:r>
    </w:p>
    <w:p w:rsidR="000705AB" w:rsidRDefault="000705AB" w:rsidP="005E6EA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270"/>
        <w:jc w:val="both"/>
        <w:rPr>
          <w:b/>
          <w:u w:val="single"/>
        </w:rPr>
      </w:pPr>
    </w:p>
    <w:p w:rsidR="005E6EA2" w:rsidRPr="005E6EA2" w:rsidRDefault="0076121B" w:rsidP="005E6EA2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270"/>
        <w:jc w:val="both"/>
        <w:rPr>
          <w:b/>
          <w:u w:val="single"/>
        </w:rPr>
      </w:pPr>
      <w:r w:rsidRPr="00237432">
        <w:rPr>
          <w:b/>
          <w:u w:val="single"/>
        </w:rPr>
        <w:t xml:space="preserve">Conferences </w:t>
      </w:r>
      <w:r w:rsidR="009A5D6D" w:rsidRPr="00237432">
        <w:rPr>
          <w:b/>
          <w:u w:val="single"/>
        </w:rPr>
        <w:t xml:space="preserve">And </w:t>
      </w:r>
      <w:r w:rsidRPr="00237432">
        <w:rPr>
          <w:b/>
          <w:u w:val="single"/>
        </w:rPr>
        <w:t>Seminars</w:t>
      </w:r>
      <w:r w:rsidR="002D482C" w:rsidRPr="00237432">
        <w:rPr>
          <w:b/>
          <w:u w:val="single"/>
        </w:rPr>
        <w:t xml:space="preserve"> </w:t>
      </w:r>
      <w:r w:rsidR="00B47FA0" w:rsidRPr="00237432">
        <w:rPr>
          <w:b/>
          <w:u w:val="single"/>
        </w:rPr>
        <w:t>Attended:</w:t>
      </w:r>
    </w:p>
    <w:p w:rsidR="0076121B" w:rsidRPr="009C19B6" w:rsidRDefault="0076121B" w:rsidP="009C19B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9C19B6">
        <w:rPr>
          <w:rFonts w:eastAsia="Times New Roman" w:cs="Verdana"/>
          <w:sz w:val="20"/>
          <w:szCs w:val="16"/>
        </w:rPr>
        <w:t>International Conference on “Emergency Medical Services”-2012</w:t>
      </w:r>
      <w:r w:rsidR="0026660F" w:rsidRPr="009C19B6">
        <w:rPr>
          <w:rFonts w:eastAsia="Times New Roman" w:cs="Verdana"/>
          <w:sz w:val="20"/>
          <w:szCs w:val="16"/>
        </w:rPr>
        <w:t xml:space="preserve"> held in AIIMS, New Delhi</w:t>
      </w:r>
    </w:p>
    <w:p w:rsidR="003E501C" w:rsidRPr="009C19B6" w:rsidRDefault="00360224" w:rsidP="009C19B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9C19B6">
        <w:rPr>
          <w:rFonts w:eastAsia="Times New Roman" w:cs="Verdana"/>
          <w:sz w:val="20"/>
          <w:szCs w:val="16"/>
        </w:rPr>
        <w:t>“</w:t>
      </w:r>
      <w:r w:rsidR="00F7114F" w:rsidRPr="009C19B6">
        <w:rPr>
          <w:rFonts w:eastAsia="Times New Roman" w:cs="Verdana"/>
          <w:sz w:val="20"/>
          <w:szCs w:val="16"/>
        </w:rPr>
        <w:t xml:space="preserve">1st National </w:t>
      </w:r>
      <w:r w:rsidR="0026660F" w:rsidRPr="009C19B6">
        <w:rPr>
          <w:rFonts w:eastAsia="Times New Roman" w:cs="Verdana"/>
          <w:sz w:val="20"/>
          <w:szCs w:val="16"/>
        </w:rPr>
        <w:t>Quality Conclave in healthcare”</w:t>
      </w:r>
      <w:r w:rsidR="008C76A7" w:rsidRPr="009C19B6">
        <w:rPr>
          <w:rFonts w:eastAsia="Times New Roman" w:cs="Verdana"/>
          <w:sz w:val="20"/>
          <w:szCs w:val="16"/>
        </w:rPr>
        <w:t xml:space="preserve"> </w:t>
      </w:r>
      <w:r w:rsidR="00F7114F" w:rsidRPr="009C19B6">
        <w:rPr>
          <w:rFonts w:eastAsia="Times New Roman" w:cs="Verdana"/>
          <w:sz w:val="20"/>
          <w:szCs w:val="16"/>
        </w:rPr>
        <w:t xml:space="preserve">held by QCI(quality council of </w:t>
      </w:r>
      <w:r w:rsidRPr="009C19B6">
        <w:rPr>
          <w:rFonts w:eastAsia="Times New Roman" w:cs="Verdana"/>
          <w:sz w:val="20"/>
          <w:szCs w:val="16"/>
        </w:rPr>
        <w:t>India</w:t>
      </w:r>
      <w:r w:rsidR="00F7114F" w:rsidRPr="009C19B6">
        <w:rPr>
          <w:rFonts w:eastAsia="Times New Roman" w:cs="Verdana"/>
          <w:sz w:val="20"/>
          <w:szCs w:val="16"/>
        </w:rPr>
        <w:t>) in Bangalore</w:t>
      </w:r>
    </w:p>
    <w:p w:rsidR="003E501C" w:rsidRPr="009C19B6" w:rsidRDefault="000705AB" w:rsidP="009C19B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>
        <w:rPr>
          <w:rFonts w:eastAsia="Times New Roman" w:cs="Verdana"/>
          <w:sz w:val="20"/>
          <w:szCs w:val="16"/>
        </w:rPr>
        <w:t xml:space="preserve"> </w:t>
      </w:r>
      <w:r w:rsidR="003E501C" w:rsidRPr="009C19B6">
        <w:rPr>
          <w:rFonts w:eastAsia="Times New Roman" w:cs="Verdana"/>
          <w:sz w:val="20"/>
          <w:szCs w:val="16"/>
        </w:rPr>
        <w:t xml:space="preserve">National conference on “Quality accreditation for hospitals and fundamentals of medical equipment purchase” in </w:t>
      </w:r>
      <w:r>
        <w:rPr>
          <w:rFonts w:eastAsia="Times New Roman" w:cs="Verdana"/>
          <w:sz w:val="20"/>
          <w:szCs w:val="16"/>
        </w:rPr>
        <w:t xml:space="preserve">    </w:t>
      </w:r>
      <w:r w:rsidR="003E501C" w:rsidRPr="009C19B6">
        <w:rPr>
          <w:rFonts w:eastAsia="Times New Roman" w:cs="Verdana"/>
          <w:sz w:val="20"/>
          <w:szCs w:val="16"/>
        </w:rPr>
        <w:t>Bangalore.</w:t>
      </w:r>
    </w:p>
    <w:p w:rsidR="003E501C" w:rsidRPr="009C19B6" w:rsidRDefault="00360224" w:rsidP="009C19B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9C19B6">
        <w:rPr>
          <w:rFonts w:eastAsia="Times New Roman" w:cs="Verdana"/>
          <w:sz w:val="20"/>
          <w:szCs w:val="16"/>
        </w:rPr>
        <w:t>“ASPIRE</w:t>
      </w:r>
      <w:r w:rsidR="003E501C" w:rsidRPr="009C19B6">
        <w:rPr>
          <w:rFonts w:eastAsia="Times New Roman" w:cs="Verdana"/>
          <w:sz w:val="20"/>
          <w:szCs w:val="16"/>
        </w:rPr>
        <w:t>-India’s first healthcare mgmt. Students’ career guidance conference</w:t>
      </w:r>
      <w:r w:rsidRPr="009C19B6">
        <w:rPr>
          <w:rFonts w:eastAsia="Times New Roman" w:cs="Verdana"/>
          <w:sz w:val="20"/>
          <w:szCs w:val="16"/>
        </w:rPr>
        <w:t>”</w:t>
      </w:r>
      <w:r w:rsidR="00CC5EDF" w:rsidRPr="009C19B6">
        <w:rPr>
          <w:rFonts w:eastAsia="Times New Roman" w:cs="Verdana"/>
          <w:sz w:val="20"/>
          <w:szCs w:val="16"/>
        </w:rPr>
        <w:t xml:space="preserve"> in Bangalore.</w:t>
      </w:r>
    </w:p>
    <w:p w:rsidR="00E45633" w:rsidRPr="009C19B6" w:rsidRDefault="002D482C" w:rsidP="009C19B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9C19B6">
        <w:rPr>
          <w:rFonts w:eastAsia="Times New Roman" w:cs="Verdana"/>
          <w:sz w:val="20"/>
          <w:szCs w:val="16"/>
        </w:rPr>
        <w:t xml:space="preserve">“ </w:t>
      </w:r>
      <w:proofErr w:type="spellStart"/>
      <w:r w:rsidRPr="009C19B6">
        <w:rPr>
          <w:rFonts w:eastAsia="Times New Roman" w:cs="Verdana"/>
          <w:sz w:val="20"/>
          <w:szCs w:val="16"/>
        </w:rPr>
        <w:t>Hosp</w:t>
      </w:r>
      <w:r w:rsidR="00C040DB" w:rsidRPr="009C19B6">
        <w:rPr>
          <w:rFonts w:eastAsia="Times New Roman" w:cs="Verdana"/>
          <w:sz w:val="20"/>
          <w:szCs w:val="16"/>
        </w:rPr>
        <w:t>i</w:t>
      </w:r>
      <w:r w:rsidRPr="009C19B6">
        <w:rPr>
          <w:rFonts w:eastAsia="Times New Roman" w:cs="Verdana"/>
          <w:sz w:val="20"/>
          <w:szCs w:val="16"/>
        </w:rPr>
        <w:t>arch</w:t>
      </w:r>
      <w:proofErr w:type="spellEnd"/>
      <w:r w:rsidRPr="009C19B6">
        <w:rPr>
          <w:rFonts w:eastAsia="Times New Roman" w:cs="Verdana"/>
          <w:sz w:val="20"/>
          <w:szCs w:val="16"/>
        </w:rPr>
        <w:t xml:space="preserve"> “</w:t>
      </w:r>
      <w:r w:rsidR="00C85E52" w:rsidRPr="009C19B6">
        <w:rPr>
          <w:rFonts w:eastAsia="Times New Roman" w:cs="Verdana"/>
          <w:sz w:val="20"/>
          <w:szCs w:val="16"/>
        </w:rPr>
        <w:t>conference held at Kochi</w:t>
      </w:r>
    </w:p>
    <w:p w:rsidR="00D0026F" w:rsidRDefault="00D0026F" w:rsidP="00D0026F">
      <w:pPr>
        <w:spacing w:after="0" w:line="240" w:lineRule="auto"/>
        <w:ind w:left="360"/>
        <w:jc w:val="both"/>
      </w:pPr>
    </w:p>
    <w:p w:rsidR="00E45633" w:rsidRDefault="00E45633" w:rsidP="004A208A">
      <w:pPr>
        <w:shd w:val="clear" w:color="auto" w:fill="D9D9D9" w:themeFill="background1" w:themeFillShade="D9"/>
        <w:spacing w:after="0" w:line="240" w:lineRule="auto"/>
        <w:rPr>
          <w:rFonts w:eastAsiaTheme="majorEastAsia"/>
          <w:b/>
        </w:rPr>
      </w:pPr>
      <w:r w:rsidRPr="00E45633">
        <w:rPr>
          <w:rFonts w:eastAsiaTheme="majorEastAsia"/>
          <w:b/>
        </w:rPr>
        <w:t xml:space="preserve"> </w:t>
      </w:r>
      <w:r w:rsidR="004A208A">
        <w:rPr>
          <w:rFonts w:eastAsiaTheme="majorEastAsia"/>
          <w:b/>
        </w:rPr>
        <w:t xml:space="preserve">Skills </w:t>
      </w:r>
      <w:r w:rsidR="00CC5EDF">
        <w:rPr>
          <w:rFonts w:eastAsiaTheme="majorEastAsia"/>
          <w:b/>
        </w:rPr>
        <w:t xml:space="preserve">                                                                                                                        </w:t>
      </w:r>
    </w:p>
    <w:p w:rsidR="005E6EA2" w:rsidRPr="000705AB" w:rsidRDefault="005E6EA2" w:rsidP="000705A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eastAsia="Times New Roman" w:cs="Verdana"/>
          <w:sz w:val="20"/>
          <w:szCs w:val="16"/>
        </w:rPr>
      </w:pPr>
    </w:p>
    <w:p w:rsidR="009C19B6" w:rsidRPr="009C19B6" w:rsidRDefault="009C19B6" w:rsidP="009C19B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9C19B6">
        <w:rPr>
          <w:rFonts w:eastAsia="Times New Roman" w:cs="Verdana"/>
          <w:sz w:val="20"/>
          <w:szCs w:val="16"/>
        </w:rPr>
        <w:t xml:space="preserve">Ability to Work on Own Initiative as well as Part of Team                                                               </w:t>
      </w:r>
    </w:p>
    <w:p w:rsidR="009C19B6" w:rsidRDefault="009C3A3C" w:rsidP="009C19B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>
        <w:rPr>
          <w:rFonts w:eastAsia="Times New Roman" w:cs="Verdana"/>
          <w:sz w:val="20"/>
          <w:szCs w:val="16"/>
        </w:rPr>
        <w:t>Computer</w:t>
      </w:r>
      <w:r w:rsidR="009C19B6" w:rsidRPr="009C19B6">
        <w:rPr>
          <w:rFonts w:eastAsia="Times New Roman" w:cs="Verdana"/>
          <w:sz w:val="20"/>
          <w:szCs w:val="16"/>
        </w:rPr>
        <w:t xml:space="preserve"> skills(Microsoft office -MS-Word, MS-Power </w:t>
      </w:r>
      <w:proofErr w:type="spellStart"/>
      <w:r w:rsidR="009C19B6" w:rsidRPr="009C19B6">
        <w:rPr>
          <w:rFonts w:eastAsia="Times New Roman" w:cs="Verdana"/>
          <w:sz w:val="20"/>
          <w:szCs w:val="16"/>
        </w:rPr>
        <w:t>Pt</w:t>
      </w:r>
      <w:proofErr w:type="spellEnd"/>
      <w:r w:rsidR="009C19B6" w:rsidRPr="009C19B6">
        <w:rPr>
          <w:rFonts w:eastAsia="Times New Roman" w:cs="Verdana"/>
          <w:sz w:val="20"/>
          <w:szCs w:val="16"/>
        </w:rPr>
        <w:t>, MS-Excel)</w:t>
      </w:r>
    </w:p>
    <w:p w:rsidR="007A7FC7" w:rsidRPr="009C19B6" w:rsidRDefault="007A7FC7" w:rsidP="009C19B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>
        <w:rPr>
          <w:rFonts w:eastAsia="Times New Roman" w:cs="Verdana"/>
          <w:sz w:val="20"/>
          <w:szCs w:val="16"/>
        </w:rPr>
        <w:t>Good analytical skills</w:t>
      </w:r>
    </w:p>
    <w:p w:rsidR="009C19B6" w:rsidRPr="009C19B6" w:rsidRDefault="009C19B6" w:rsidP="009C19B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9" w:lineRule="auto"/>
        <w:ind w:left="270"/>
        <w:jc w:val="both"/>
        <w:rPr>
          <w:rFonts w:eastAsia="Times New Roman" w:cs="Verdana"/>
          <w:sz w:val="20"/>
          <w:szCs w:val="16"/>
        </w:rPr>
      </w:pPr>
    </w:p>
    <w:p w:rsidR="00E45633" w:rsidRDefault="004A208A" w:rsidP="004A208A">
      <w:pPr>
        <w:shd w:val="clear" w:color="auto" w:fill="D9D9D9" w:themeFill="background1" w:themeFillShade="D9"/>
        <w:spacing w:after="120" w:line="240" w:lineRule="auto"/>
        <w:rPr>
          <w:rFonts w:eastAsiaTheme="majorEastAsia"/>
          <w:b/>
        </w:rPr>
      </w:pPr>
      <w:r w:rsidRPr="00E45633">
        <w:rPr>
          <w:rFonts w:eastAsiaTheme="majorEastAsia"/>
          <w:b/>
        </w:rPr>
        <w:t>Interests</w:t>
      </w:r>
    </w:p>
    <w:p w:rsidR="004F03BB" w:rsidRPr="009D3C08" w:rsidRDefault="00E45633" w:rsidP="00E45633">
      <w:pPr>
        <w:spacing w:before="120" w:after="120" w:line="240" w:lineRule="auto"/>
        <w:rPr>
          <w:rFonts w:eastAsiaTheme="majorEastAsia"/>
          <w:sz w:val="20"/>
        </w:rPr>
      </w:pPr>
      <w:r w:rsidRPr="009D3C08">
        <w:rPr>
          <w:rFonts w:eastAsiaTheme="majorEastAsia"/>
          <w:sz w:val="20"/>
        </w:rPr>
        <w:t>Reading, Drawing</w:t>
      </w:r>
      <w:r w:rsidR="0006068A" w:rsidRPr="009D3C08">
        <w:rPr>
          <w:rFonts w:eastAsiaTheme="majorEastAsia"/>
          <w:sz w:val="20"/>
        </w:rPr>
        <w:t xml:space="preserve"> cartoon c</w:t>
      </w:r>
      <w:r w:rsidR="00567E13" w:rsidRPr="009D3C08">
        <w:rPr>
          <w:rFonts w:eastAsiaTheme="majorEastAsia"/>
          <w:sz w:val="20"/>
        </w:rPr>
        <w:t xml:space="preserve">aricatures, experimental </w:t>
      </w:r>
      <w:r w:rsidR="00BA5DB8" w:rsidRPr="009D3C08">
        <w:rPr>
          <w:rFonts w:eastAsiaTheme="majorEastAsia"/>
          <w:sz w:val="20"/>
        </w:rPr>
        <w:t>C</w:t>
      </w:r>
      <w:r w:rsidR="00E80D27" w:rsidRPr="009D3C08">
        <w:rPr>
          <w:rFonts w:eastAsiaTheme="majorEastAsia"/>
          <w:sz w:val="20"/>
        </w:rPr>
        <w:t>ooking</w:t>
      </w:r>
    </w:p>
    <w:p w:rsidR="00E80D27" w:rsidRPr="00F72C6F" w:rsidRDefault="009C3A3C" w:rsidP="004A208A">
      <w:pPr>
        <w:shd w:val="clear" w:color="auto" w:fill="D9D9D9" w:themeFill="background1" w:themeFillShade="D9"/>
        <w:spacing w:line="240" w:lineRule="auto"/>
        <w:rPr>
          <w:rFonts w:eastAsiaTheme="majorEastAsia"/>
          <w:b/>
        </w:rPr>
      </w:pPr>
      <w:r>
        <w:rPr>
          <w:rFonts w:eastAsiaTheme="majorEastAsia"/>
          <w:b/>
        </w:rPr>
        <w:t xml:space="preserve">Contact </w:t>
      </w:r>
      <w:r w:rsidR="004A208A">
        <w:rPr>
          <w:rFonts w:eastAsiaTheme="majorEastAsia"/>
          <w:b/>
        </w:rPr>
        <w:t>D</w:t>
      </w:r>
      <w:r w:rsidR="004A208A" w:rsidRPr="00F72C6F">
        <w:rPr>
          <w:rFonts w:eastAsiaTheme="majorEastAsia"/>
          <w:b/>
        </w:rPr>
        <w:t xml:space="preserve">etails: </w:t>
      </w:r>
    </w:p>
    <w:p w:rsidR="00E80D27" w:rsidRPr="009C19B6" w:rsidRDefault="00E80D27" w:rsidP="009C19B6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 w:rsidRPr="009C19B6">
        <w:rPr>
          <w:rFonts w:eastAsia="Times New Roman" w:cs="Verdana"/>
          <w:sz w:val="20"/>
          <w:szCs w:val="16"/>
        </w:rPr>
        <w:t xml:space="preserve">Name: </w:t>
      </w:r>
      <w:r w:rsidR="004F03BB" w:rsidRPr="009C19B6">
        <w:rPr>
          <w:rFonts w:eastAsia="Times New Roman" w:cs="Verdana"/>
          <w:sz w:val="20"/>
          <w:szCs w:val="16"/>
        </w:rPr>
        <w:t xml:space="preserve"> Dr. Neha Khanduja</w:t>
      </w:r>
    </w:p>
    <w:p w:rsidR="004A208A" w:rsidRDefault="009C3A3C" w:rsidP="00D90E2C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>
        <w:rPr>
          <w:rFonts w:eastAsia="Times New Roman" w:cs="Verdana"/>
          <w:sz w:val="20"/>
          <w:szCs w:val="16"/>
        </w:rPr>
        <w:t xml:space="preserve">Permanent Address: Pocket-A, </w:t>
      </w:r>
      <w:proofErr w:type="spellStart"/>
      <w:r>
        <w:rPr>
          <w:rFonts w:eastAsia="Times New Roman" w:cs="Verdana"/>
          <w:sz w:val="20"/>
          <w:szCs w:val="16"/>
        </w:rPr>
        <w:t>Vikas</w:t>
      </w:r>
      <w:proofErr w:type="spellEnd"/>
      <w:r>
        <w:rPr>
          <w:rFonts w:eastAsia="Times New Roman" w:cs="Verdana"/>
          <w:sz w:val="20"/>
          <w:szCs w:val="16"/>
        </w:rPr>
        <w:t xml:space="preserve"> </w:t>
      </w:r>
      <w:proofErr w:type="spellStart"/>
      <w:r>
        <w:rPr>
          <w:rFonts w:eastAsia="Times New Roman" w:cs="Verdana"/>
          <w:sz w:val="20"/>
          <w:szCs w:val="16"/>
        </w:rPr>
        <w:t>Puri</w:t>
      </w:r>
      <w:proofErr w:type="spellEnd"/>
      <w:r>
        <w:rPr>
          <w:rFonts w:eastAsia="Times New Roman" w:cs="Verdana"/>
          <w:sz w:val="20"/>
          <w:szCs w:val="16"/>
        </w:rPr>
        <w:t>, New Delhi</w:t>
      </w:r>
    </w:p>
    <w:p w:rsidR="009C3A3C" w:rsidRDefault="009C3A3C" w:rsidP="00D90E2C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>
        <w:rPr>
          <w:rFonts w:eastAsia="Times New Roman" w:cs="Verdana"/>
          <w:sz w:val="20"/>
          <w:szCs w:val="16"/>
        </w:rPr>
        <w:t>Contact no: 09</w:t>
      </w:r>
      <w:r w:rsidR="00EE57C4">
        <w:rPr>
          <w:rFonts w:eastAsia="Times New Roman" w:cs="Verdana"/>
          <w:sz w:val="20"/>
          <w:szCs w:val="16"/>
        </w:rPr>
        <w:t>717855807</w:t>
      </w:r>
    </w:p>
    <w:p w:rsidR="00677470" w:rsidRPr="00D90E2C" w:rsidRDefault="00677470" w:rsidP="00D90E2C">
      <w:pPr>
        <w:pStyle w:val="ListParagraph"/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hanging="270"/>
        <w:jc w:val="both"/>
        <w:rPr>
          <w:rFonts w:eastAsia="Times New Roman" w:cs="Verdana"/>
          <w:sz w:val="20"/>
          <w:szCs w:val="16"/>
        </w:rPr>
      </w:pPr>
      <w:r>
        <w:rPr>
          <w:rFonts w:eastAsia="Times New Roman" w:cs="Verdana"/>
          <w:sz w:val="20"/>
          <w:szCs w:val="16"/>
        </w:rPr>
        <w:t>Email add</w:t>
      </w:r>
      <w:r w:rsidR="008B447C">
        <w:rPr>
          <w:rFonts w:eastAsia="Times New Roman" w:cs="Verdana"/>
          <w:sz w:val="20"/>
          <w:szCs w:val="16"/>
        </w:rPr>
        <w:t>ress: drneha.healthcare@gmail.com</w:t>
      </w:r>
      <w:bookmarkStart w:id="0" w:name="_GoBack"/>
      <w:bookmarkEnd w:id="0"/>
    </w:p>
    <w:sectPr w:rsidR="00677470" w:rsidRPr="00D90E2C" w:rsidSect="00D02103">
      <w:footerReference w:type="default" r:id="rId9"/>
      <w:pgSz w:w="12240" w:h="15840"/>
      <w:pgMar w:top="1440" w:right="1080" w:bottom="1440" w:left="1080" w:header="720" w:footer="24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08" w:rsidRDefault="00414808" w:rsidP="00E35EC1">
      <w:pPr>
        <w:spacing w:after="0" w:line="240" w:lineRule="auto"/>
      </w:pPr>
      <w:r>
        <w:separator/>
      </w:r>
    </w:p>
  </w:endnote>
  <w:endnote w:type="continuationSeparator" w:id="0">
    <w:p w:rsidR="00414808" w:rsidRDefault="00414808" w:rsidP="00E3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AB" w:rsidRPr="00820301" w:rsidRDefault="000705AB" w:rsidP="000705AB">
    <w:pPr>
      <w:tabs>
        <w:tab w:val="center" w:pos="4513"/>
        <w:tab w:val="right" w:pos="9026"/>
      </w:tabs>
      <w:spacing w:after="0" w:line="240" w:lineRule="auto"/>
      <w:jc w:val="center"/>
    </w:pPr>
    <w:r w:rsidRPr="00820301">
      <w:rPr>
        <w:rFonts w:cs="Verdana"/>
        <w:b/>
        <w:bCs/>
        <w:sz w:val="24"/>
      </w:rPr>
      <w:t xml:space="preserve">Mobile: </w:t>
    </w:r>
    <w:r w:rsidR="00A929BF">
      <w:rPr>
        <w:rFonts w:cs="Verdana"/>
        <w:sz w:val="24"/>
      </w:rPr>
      <w:t>9717855807</w:t>
    </w:r>
    <w:r w:rsidRPr="00820301">
      <w:rPr>
        <w:rFonts w:cs="Verdana"/>
        <w:sz w:val="24"/>
      </w:rPr>
      <w:t>|</w:t>
    </w:r>
    <w:r w:rsidRPr="00820301">
      <w:rPr>
        <w:rFonts w:cs="Verdana"/>
        <w:b/>
        <w:bCs/>
        <w:sz w:val="24"/>
      </w:rPr>
      <w:t xml:space="preserve"> Email</w:t>
    </w:r>
    <w:r w:rsidRPr="00820301">
      <w:rPr>
        <w:rFonts w:cs="Verdana"/>
        <w:sz w:val="24"/>
      </w:rPr>
      <w:t>:</w:t>
    </w:r>
    <w:r w:rsidRPr="00820301">
      <w:rPr>
        <w:rFonts w:cs="Verdana"/>
        <w:b/>
        <w:bCs/>
        <w:sz w:val="24"/>
      </w:rPr>
      <w:t xml:space="preserve"> </w:t>
    </w:r>
    <w:r w:rsidR="008B447C">
      <w:t>drneha.healthcare@gmail.com</w:t>
    </w:r>
  </w:p>
  <w:p w:rsidR="000705AB" w:rsidRDefault="00070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08" w:rsidRDefault="00414808" w:rsidP="00E35EC1">
      <w:pPr>
        <w:spacing w:after="0" w:line="240" w:lineRule="auto"/>
      </w:pPr>
      <w:r>
        <w:separator/>
      </w:r>
    </w:p>
  </w:footnote>
  <w:footnote w:type="continuationSeparator" w:id="0">
    <w:p w:rsidR="00414808" w:rsidRDefault="00414808" w:rsidP="00E35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D83C0FA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B282B06"/>
    <w:multiLevelType w:val="hybridMultilevel"/>
    <w:tmpl w:val="99E216B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04F6819"/>
    <w:multiLevelType w:val="hybridMultilevel"/>
    <w:tmpl w:val="A82C11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2226C1"/>
    <w:multiLevelType w:val="hybridMultilevel"/>
    <w:tmpl w:val="FD8C7BA8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2A6A505B"/>
    <w:multiLevelType w:val="hybridMultilevel"/>
    <w:tmpl w:val="ECBED6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774551"/>
    <w:multiLevelType w:val="hybridMultilevel"/>
    <w:tmpl w:val="DC02D686"/>
    <w:lvl w:ilvl="0" w:tplc="AE8CD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3378E"/>
    <w:multiLevelType w:val="hybridMultilevel"/>
    <w:tmpl w:val="1A988E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3FD3458B"/>
    <w:multiLevelType w:val="hybridMultilevel"/>
    <w:tmpl w:val="3C108EAC"/>
    <w:lvl w:ilvl="0" w:tplc="04090005">
      <w:start w:val="1"/>
      <w:numFmt w:val="bullet"/>
      <w:lvlText w:val=""/>
      <w:lvlJc w:val="left"/>
      <w:pPr>
        <w:ind w:left="19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</w:abstractNum>
  <w:abstractNum w:abstractNumId="8">
    <w:nsid w:val="571D30D9"/>
    <w:multiLevelType w:val="hybridMultilevel"/>
    <w:tmpl w:val="5AEEF8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3F1B79"/>
    <w:multiLevelType w:val="hybridMultilevel"/>
    <w:tmpl w:val="3A565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BB32F7"/>
    <w:multiLevelType w:val="hybridMultilevel"/>
    <w:tmpl w:val="CC22D184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36"/>
    <w:rsid w:val="00003349"/>
    <w:rsid w:val="00026926"/>
    <w:rsid w:val="000402A8"/>
    <w:rsid w:val="000534B4"/>
    <w:rsid w:val="0006068A"/>
    <w:rsid w:val="000705AB"/>
    <w:rsid w:val="00070B30"/>
    <w:rsid w:val="00090DC7"/>
    <w:rsid w:val="00093129"/>
    <w:rsid w:val="000955C6"/>
    <w:rsid w:val="0012001E"/>
    <w:rsid w:val="00135C0F"/>
    <w:rsid w:val="001479D1"/>
    <w:rsid w:val="00151975"/>
    <w:rsid w:val="001740A2"/>
    <w:rsid w:val="001765B6"/>
    <w:rsid w:val="0018653F"/>
    <w:rsid w:val="001A79A5"/>
    <w:rsid w:val="001C2D26"/>
    <w:rsid w:val="001C3197"/>
    <w:rsid w:val="001D1F2E"/>
    <w:rsid w:val="001D4EC1"/>
    <w:rsid w:val="001F3535"/>
    <w:rsid w:val="0021147C"/>
    <w:rsid w:val="002134EC"/>
    <w:rsid w:val="00221210"/>
    <w:rsid w:val="00221591"/>
    <w:rsid w:val="00226FA0"/>
    <w:rsid w:val="002351C7"/>
    <w:rsid w:val="00237432"/>
    <w:rsid w:val="00245042"/>
    <w:rsid w:val="00246F57"/>
    <w:rsid w:val="00255CD5"/>
    <w:rsid w:val="0026660F"/>
    <w:rsid w:val="00267E37"/>
    <w:rsid w:val="002776A3"/>
    <w:rsid w:val="00291125"/>
    <w:rsid w:val="0029779D"/>
    <w:rsid w:val="002A4551"/>
    <w:rsid w:val="002B582C"/>
    <w:rsid w:val="002C3881"/>
    <w:rsid w:val="002C7E6B"/>
    <w:rsid w:val="002D3A39"/>
    <w:rsid w:val="002D482C"/>
    <w:rsid w:val="003035CC"/>
    <w:rsid w:val="00316F47"/>
    <w:rsid w:val="00330E10"/>
    <w:rsid w:val="00344E4C"/>
    <w:rsid w:val="00360224"/>
    <w:rsid w:val="00362AA1"/>
    <w:rsid w:val="0036393E"/>
    <w:rsid w:val="00367429"/>
    <w:rsid w:val="003702F1"/>
    <w:rsid w:val="0037070A"/>
    <w:rsid w:val="00383C8E"/>
    <w:rsid w:val="003840FB"/>
    <w:rsid w:val="003850B2"/>
    <w:rsid w:val="003C45E1"/>
    <w:rsid w:val="003D0517"/>
    <w:rsid w:val="003E1F61"/>
    <w:rsid w:val="003E501C"/>
    <w:rsid w:val="003F0E93"/>
    <w:rsid w:val="003F3B0F"/>
    <w:rsid w:val="00414808"/>
    <w:rsid w:val="00414ED5"/>
    <w:rsid w:val="0043589C"/>
    <w:rsid w:val="00440BF7"/>
    <w:rsid w:val="00440D68"/>
    <w:rsid w:val="00465F07"/>
    <w:rsid w:val="00466923"/>
    <w:rsid w:val="00475144"/>
    <w:rsid w:val="00475570"/>
    <w:rsid w:val="00480ABB"/>
    <w:rsid w:val="00486DC9"/>
    <w:rsid w:val="0049519A"/>
    <w:rsid w:val="004A208A"/>
    <w:rsid w:val="004A2EEC"/>
    <w:rsid w:val="004A4745"/>
    <w:rsid w:val="004C71B1"/>
    <w:rsid w:val="004D57F3"/>
    <w:rsid w:val="004F03BB"/>
    <w:rsid w:val="00501891"/>
    <w:rsid w:val="00527FE0"/>
    <w:rsid w:val="00532E1D"/>
    <w:rsid w:val="0054454B"/>
    <w:rsid w:val="0056400B"/>
    <w:rsid w:val="00567E13"/>
    <w:rsid w:val="00571F51"/>
    <w:rsid w:val="00580D02"/>
    <w:rsid w:val="00584D6E"/>
    <w:rsid w:val="005A4DB2"/>
    <w:rsid w:val="005C0525"/>
    <w:rsid w:val="005C79E3"/>
    <w:rsid w:val="005E41E0"/>
    <w:rsid w:val="005E6EA2"/>
    <w:rsid w:val="00607BA2"/>
    <w:rsid w:val="00615709"/>
    <w:rsid w:val="00627D53"/>
    <w:rsid w:val="006329EF"/>
    <w:rsid w:val="00657E56"/>
    <w:rsid w:val="0066162E"/>
    <w:rsid w:val="00663032"/>
    <w:rsid w:val="0067724E"/>
    <w:rsid w:val="00677470"/>
    <w:rsid w:val="006B6F23"/>
    <w:rsid w:val="006D5BC1"/>
    <w:rsid w:val="00732ED0"/>
    <w:rsid w:val="00745DD6"/>
    <w:rsid w:val="00745F9E"/>
    <w:rsid w:val="0075601B"/>
    <w:rsid w:val="0075625D"/>
    <w:rsid w:val="007608B1"/>
    <w:rsid w:val="0076121B"/>
    <w:rsid w:val="007666E5"/>
    <w:rsid w:val="00775416"/>
    <w:rsid w:val="007977B7"/>
    <w:rsid w:val="007A63CD"/>
    <w:rsid w:val="007A7FC7"/>
    <w:rsid w:val="007B17CA"/>
    <w:rsid w:val="007B5893"/>
    <w:rsid w:val="007C5DD2"/>
    <w:rsid w:val="007C7448"/>
    <w:rsid w:val="007D1B46"/>
    <w:rsid w:val="007D574D"/>
    <w:rsid w:val="007D7693"/>
    <w:rsid w:val="007F5194"/>
    <w:rsid w:val="007F53D7"/>
    <w:rsid w:val="00820301"/>
    <w:rsid w:val="00820A65"/>
    <w:rsid w:val="00820B87"/>
    <w:rsid w:val="008273C4"/>
    <w:rsid w:val="008314E6"/>
    <w:rsid w:val="00836B85"/>
    <w:rsid w:val="00841F32"/>
    <w:rsid w:val="0086396E"/>
    <w:rsid w:val="00885936"/>
    <w:rsid w:val="008B447C"/>
    <w:rsid w:val="008C1A98"/>
    <w:rsid w:val="008C3557"/>
    <w:rsid w:val="008C76A7"/>
    <w:rsid w:val="008E2B1E"/>
    <w:rsid w:val="008E3F2D"/>
    <w:rsid w:val="0091579E"/>
    <w:rsid w:val="009172A9"/>
    <w:rsid w:val="00925A50"/>
    <w:rsid w:val="00941B81"/>
    <w:rsid w:val="009456D9"/>
    <w:rsid w:val="00966D1F"/>
    <w:rsid w:val="00986AE8"/>
    <w:rsid w:val="00995824"/>
    <w:rsid w:val="009A5D6D"/>
    <w:rsid w:val="009B025A"/>
    <w:rsid w:val="009C19B6"/>
    <w:rsid w:val="009C3A3C"/>
    <w:rsid w:val="009D26BA"/>
    <w:rsid w:val="009D3C08"/>
    <w:rsid w:val="009E6A2F"/>
    <w:rsid w:val="00A036D7"/>
    <w:rsid w:val="00A1299C"/>
    <w:rsid w:val="00A2578C"/>
    <w:rsid w:val="00A616D1"/>
    <w:rsid w:val="00A628F6"/>
    <w:rsid w:val="00A828A1"/>
    <w:rsid w:val="00A87E05"/>
    <w:rsid w:val="00A929BF"/>
    <w:rsid w:val="00A93E4E"/>
    <w:rsid w:val="00AA4DB0"/>
    <w:rsid w:val="00AB1CFF"/>
    <w:rsid w:val="00AC41D5"/>
    <w:rsid w:val="00AF0480"/>
    <w:rsid w:val="00AF051F"/>
    <w:rsid w:val="00AF28D3"/>
    <w:rsid w:val="00AF6A72"/>
    <w:rsid w:val="00B016D4"/>
    <w:rsid w:val="00B101A8"/>
    <w:rsid w:val="00B1189C"/>
    <w:rsid w:val="00B25C64"/>
    <w:rsid w:val="00B47FA0"/>
    <w:rsid w:val="00B632D2"/>
    <w:rsid w:val="00B7080A"/>
    <w:rsid w:val="00B76B7D"/>
    <w:rsid w:val="00B90ECD"/>
    <w:rsid w:val="00B936E1"/>
    <w:rsid w:val="00BA2AE4"/>
    <w:rsid w:val="00BA5DB8"/>
    <w:rsid w:val="00BB2C9E"/>
    <w:rsid w:val="00BB740E"/>
    <w:rsid w:val="00BE170C"/>
    <w:rsid w:val="00C040DB"/>
    <w:rsid w:val="00C20514"/>
    <w:rsid w:val="00C32081"/>
    <w:rsid w:val="00C35B56"/>
    <w:rsid w:val="00C42706"/>
    <w:rsid w:val="00C60675"/>
    <w:rsid w:val="00C619ED"/>
    <w:rsid w:val="00C814CF"/>
    <w:rsid w:val="00C85E52"/>
    <w:rsid w:val="00C9042A"/>
    <w:rsid w:val="00CB5BEB"/>
    <w:rsid w:val="00CC5EDF"/>
    <w:rsid w:val="00CD174C"/>
    <w:rsid w:val="00CF60B5"/>
    <w:rsid w:val="00D0026F"/>
    <w:rsid w:val="00D02103"/>
    <w:rsid w:val="00D02D12"/>
    <w:rsid w:val="00D05581"/>
    <w:rsid w:val="00D126E7"/>
    <w:rsid w:val="00D171DA"/>
    <w:rsid w:val="00D17A88"/>
    <w:rsid w:val="00D228A8"/>
    <w:rsid w:val="00D37987"/>
    <w:rsid w:val="00D5449D"/>
    <w:rsid w:val="00D67DE7"/>
    <w:rsid w:val="00D72B54"/>
    <w:rsid w:val="00D80BDE"/>
    <w:rsid w:val="00D90E2C"/>
    <w:rsid w:val="00D95425"/>
    <w:rsid w:val="00DB21F5"/>
    <w:rsid w:val="00DB5AC1"/>
    <w:rsid w:val="00DC0B37"/>
    <w:rsid w:val="00DD0380"/>
    <w:rsid w:val="00DD7938"/>
    <w:rsid w:val="00DF2B61"/>
    <w:rsid w:val="00E0628C"/>
    <w:rsid w:val="00E12983"/>
    <w:rsid w:val="00E24C92"/>
    <w:rsid w:val="00E25302"/>
    <w:rsid w:val="00E35EC1"/>
    <w:rsid w:val="00E45633"/>
    <w:rsid w:val="00E63038"/>
    <w:rsid w:val="00E657F9"/>
    <w:rsid w:val="00E66AD1"/>
    <w:rsid w:val="00E67253"/>
    <w:rsid w:val="00E76144"/>
    <w:rsid w:val="00E77945"/>
    <w:rsid w:val="00E77F9F"/>
    <w:rsid w:val="00E80D27"/>
    <w:rsid w:val="00E81CE1"/>
    <w:rsid w:val="00E82C8F"/>
    <w:rsid w:val="00E96C92"/>
    <w:rsid w:val="00EC19E8"/>
    <w:rsid w:val="00ED4C42"/>
    <w:rsid w:val="00EE57C4"/>
    <w:rsid w:val="00F0298C"/>
    <w:rsid w:val="00F064AA"/>
    <w:rsid w:val="00F251CA"/>
    <w:rsid w:val="00F44321"/>
    <w:rsid w:val="00F64366"/>
    <w:rsid w:val="00F64DC3"/>
    <w:rsid w:val="00F70DC7"/>
    <w:rsid w:val="00F7114F"/>
    <w:rsid w:val="00F72C6F"/>
    <w:rsid w:val="00F83A6A"/>
    <w:rsid w:val="00F95A6B"/>
    <w:rsid w:val="00F96252"/>
    <w:rsid w:val="00F967A6"/>
    <w:rsid w:val="00FA49E2"/>
    <w:rsid w:val="00FB1050"/>
    <w:rsid w:val="00FB3993"/>
    <w:rsid w:val="00FC2717"/>
    <w:rsid w:val="00FD783C"/>
    <w:rsid w:val="00FE28C5"/>
    <w:rsid w:val="00FE5FB4"/>
    <w:rsid w:val="00FE7D8A"/>
    <w:rsid w:val="00FF0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1C7"/>
  </w:style>
  <w:style w:type="paragraph" w:styleId="Heading1">
    <w:name w:val="heading 1"/>
    <w:basedOn w:val="Normal"/>
    <w:next w:val="Normal"/>
    <w:link w:val="Heading1Char"/>
    <w:uiPriority w:val="9"/>
    <w:qFormat/>
    <w:rsid w:val="00E80D2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D2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2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2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2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2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2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2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2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D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0D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0D2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D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D2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D2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D2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D2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D2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80D2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0D2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2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0D2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80D27"/>
    <w:rPr>
      <w:b/>
      <w:bCs/>
    </w:rPr>
  </w:style>
  <w:style w:type="character" w:styleId="Emphasis">
    <w:name w:val="Emphasis"/>
    <w:uiPriority w:val="20"/>
    <w:qFormat/>
    <w:rsid w:val="00E80D2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E80D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0D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80D2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80D2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2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D27"/>
    <w:rPr>
      <w:b/>
      <w:bCs/>
      <w:i/>
      <w:iCs/>
    </w:rPr>
  </w:style>
  <w:style w:type="character" w:styleId="SubtleEmphasis">
    <w:name w:val="Subtle Emphasis"/>
    <w:uiPriority w:val="19"/>
    <w:qFormat/>
    <w:rsid w:val="00E80D27"/>
    <w:rPr>
      <w:i/>
      <w:iCs/>
    </w:rPr>
  </w:style>
  <w:style w:type="character" w:styleId="IntenseEmphasis">
    <w:name w:val="Intense Emphasis"/>
    <w:uiPriority w:val="21"/>
    <w:qFormat/>
    <w:rsid w:val="00E80D27"/>
    <w:rPr>
      <w:b/>
      <w:bCs/>
    </w:rPr>
  </w:style>
  <w:style w:type="character" w:styleId="SubtleReference">
    <w:name w:val="Subtle Reference"/>
    <w:uiPriority w:val="31"/>
    <w:qFormat/>
    <w:rsid w:val="00E80D27"/>
    <w:rPr>
      <w:smallCaps/>
    </w:rPr>
  </w:style>
  <w:style w:type="character" w:styleId="IntenseReference">
    <w:name w:val="Intense Reference"/>
    <w:uiPriority w:val="32"/>
    <w:qFormat/>
    <w:rsid w:val="00E80D27"/>
    <w:rPr>
      <w:smallCaps/>
      <w:spacing w:val="5"/>
      <w:u w:val="single"/>
    </w:rPr>
  </w:style>
  <w:style w:type="character" w:styleId="BookTitle">
    <w:name w:val="Book Title"/>
    <w:uiPriority w:val="33"/>
    <w:qFormat/>
    <w:rsid w:val="00E80D2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0D27"/>
    <w:pPr>
      <w:outlineLvl w:val="9"/>
    </w:pPr>
  </w:style>
  <w:style w:type="table" w:customStyle="1" w:styleId="LightShading1">
    <w:name w:val="Light Shading1"/>
    <w:basedOn w:val="TableNormal"/>
    <w:uiPriority w:val="60"/>
    <w:rsid w:val="008859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885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rsid w:val="00E80D27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80D27"/>
  </w:style>
  <w:style w:type="paragraph" w:styleId="Header">
    <w:name w:val="header"/>
    <w:basedOn w:val="Normal"/>
    <w:link w:val="HeaderChar"/>
    <w:uiPriority w:val="99"/>
    <w:unhideWhenUsed/>
    <w:rsid w:val="00E35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C1"/>
  </w:style>
  <w:style w:type="paragraph" w:styleId="Footer">
    <w:name w:val="footer"/>
    <w:basedOn w:val="Normal"/>
    <w:link w:val="FooterChar"/>
    <w:uiPriority w:val="99"/>
    <w:unhideWhenUsed/>
    <w:rsid w:val="00E35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C1"/>
  </w:style>
  <w:style w:type="character" w:styleId="Hyperlink">
    <w:name w:val="Hyperlink"/>
    <w:basedOn w:val="DefaultParagraphFont"/>
    <w:uiPriority w:val="99"/>
    <w:unhideWhenUsed/>
    <w:rsid w:val="00DD03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B8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1C7"/>
  </w:style>
  <w:style w:type="paragraph" w:styleId="Heading1">
    <w:name w:val="heading 1"/>
    <w:basedOn w:val="Normal"/>
    <w:next w:val="Normal"/>
    <w:link w:val="Heading1Char"/>
    <w:uiPriority w:val="9"/>
    <w:qFormat/>
    <w:rsid w:val="00E80D2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D2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2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2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2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2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2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2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2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D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0D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0D2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D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D2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D2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D2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D2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D2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80D2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0D2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2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0D2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80D27"/>
    <w:rPr>
      <w:b/>
      <w:bCs/>
    </w:rPr>
  </w:style>
  <w:style w:type="character" w:styleId="Emphasis">
    <w:name w:val="Emphasis"/>
    <w:uiPriority w:val="20"/>
    <w:qFormat/>
    <w:rsid w:val="00E80D2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E80D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0D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80D2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80D2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2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D27"/>
    <w:rPr>
      <w:b/>
      <w:bCs/>
      <w:i/>
      <w:iCs/>
    </w:rPr>
  </w:style>
  <w:style w:type="character" w:styleId="SubtleEmphasis">
    <w:name w:val="Subtle Emphasis"/>
    <w:uiPriority w:val="19"/>
    <w:qFormat/>
    <w:rsid w:val="00E80D27"/>
    <w:rPr>
      <w:i/>
      <w:iCs/>
    </w:rPr>
  </w:style>
  <w:style w:type="character" w:styleId="IntenseEmphasis">
    <w:name w:val="Intense Emphasis"/>
    <w:uiPriority w:val="21"/>
    <w:qFormat/>
    <w:rsid w:val="00E80D27"/>
    <w:rPr>
      <w:b/>
      <w:bCs/>
    </w:rPr>
  </w:style>
  <w:style w:type="character" w:styleId="SubtleReference">
    <w:name w:val="Subtle Reference"/>
    <w:uiPriority w:val="31"/>
    <w:qFormat/>
    <w:rsid w:val="00E80D27"/>
    <w:rPr>
      <w:smallCaps/>
    </w:rPr>
  </w:style>
  <w:style w:type="character" w:styleId="IntenseReference">
    <w:name w:val="Intense Reference"/>
    <w:uiPriority w:val="32"/>
    <w:qFormat/>
    <w:rsid w:val="00E80D27"/>
    <w:rPr>
      <w:smallCaps/>
      <w:spacing w:val="5"/>
      <w:u w:val="single"/>
    </w:rPr>
  </w:style>
  <w:style w:type="character" w:styleId="BookTitle">
    <w:name w:val="Book Title"/>
    <w:uiPriority w:val="33"/>
    <w:qFormat/>
    <w:rsid w:val="00E80D2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0D27"/>
    <w:pPr>
      <w:outlineLvl w:val="9"/>
    </w:pPr>
  </w:style>
  <w:style w:type="table" w:customStyle="1" w:styleId="LightShading1">
    <w:name w:val="Light Shading1"/>
    <w:basedOn w:val="TableNormal"/>
    <w:uiPriority w:val="60"/>
    <w:rsid w:val="008859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885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rsid w:val="00E80D27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80D27"/>
  </w:style>
  <w:style w:type="paragraph" w:styleId="Header">
    <w:name w:val="header"/>
    <w:basedOn w:val="Normal"/>
    <w:link w:val="HeaderChar"/>
    <w:uiPriority w:val="99"/>
    <w:unhideWhenUsed/>
    <w:rsid w:val="00E35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C1"/>
  </w:style>
  <w:style w:type="paragraph" w:styleId="Footer">
    <w:name w:val="footer"/>
    <w:basedOn w:val="Normal"/>
    <w:link w:val="FooterChar"/>
    <w:uiPriority w:val="99"/>
    <w:unhideWhenUsed/>
    <w:rsid w:val="00E35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C1"/>
  </w:style>
  <w:style w:type="character" w:styleId="Hyperlink">
    <w:name w:val="Hyperlink"/>
    <w:basedOn w:val="DefaultParagraphFont"/>
    <w:uiPriority w:val="99"/>
    <w:unhideWhenUsed/>
    <w:rsid w:val="00DD03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B8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DA8A-5B7E-4061-BE2C-75C5A871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Cognizant Technology Solutions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Physio_Neha</dc:creator>
  <cp:lastModifiedBy>Windows User</cp:lastModifiedBy>
  <cp:revision>14</cp:revision>
  <cp:lastPrinted>2012-12-12T07:20:00Z</cp:lastPrinted>
  <dcterms:created xsi:type="dcterms:W3CDTF">2015-07-08T13:57:00Z</dcterms:created>
  <dcterms:modified xsi:type="dcterms:W3CDTF">2015-07-27T14:41:00Z</dcterms:modified>
</cp:coreProperties>
</file>