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1CCE" w:rsidP="00161CCE">
      <w:pPr>
        <w:jc w:val="center"/>
        <w:rPr>
          <w:rFonts w:ascii="Arial" w:hAnsi="Arial" w:cs="Arial"/>
          <w:b/>
        </w:rPr>
      </w:pPr>
      <w:r w:rsidRPr="00161CCE">
        <w:rPr>
          <w:rFonts w:ascii="Arial" w:hAnsi="Arial" w:cs="Arial"/>
          <w:b/>
        </w:rPr>
        <w:t>CURRICULUM VITAE</w:t>
      </w:r>
    </w:p>
    <w:p w:rsidR="00161CCE" w:rsidRDefault="00161CCE" w:rsidP="00161CCE">
      <w:pPr>
        <w:rPr>
          <w:rFonts w:ascii="Arial" w:hAnsi="Arial" w:cs="Arial"/>
          <w:b/>
        </w:rPr>
      </w:pPr>
    </w:p>
    <w:p w:rsidR="00161CCE" w:rsidRPr="00263203" w:rsidRDefault="00161CCE" w:rsidP="00161CCE">
      <w:pPr>
        <w:rPr>
          <w:rFonts w:ascii="Arial" w:hAnsi="Arial" w:cs="Arial"/>
          <w:b/>
          <w:sz w:val="28"/>
          <w:szCs w:val="28"/>
        </w:rPr>
      </w:pPr>
      <w:proofErr w:type="spellStart"/>
      <w:r w:rsidRPr="00263203">
        <w:rPr>
          <w:rFonts w:ascii="Arial" w:hAnsi="Arial" w:cs="Arial"/>
          <w:b/>
          <w:sz w:val="28"/>
          <w:szCs w:val="28"/>
        </w:rPr>
        <w:t>Shivani</w:t>
      </w:r>
      <w:proofErr w:type="spellEnd"/>
      <w:r w:rsidRPr="0026320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263203">
        <w:rPr>
          <w:rFonts w:ascii="Arial" w:hAnsi="Arial" w:cs="Arial"/>
          <w:b/>
          <w:sz w:val="28"/>
          <w:szCs w:val="28"/>
        </w:rPr>
        <w:t>Kothiyal</w:t>
      </w:r>
      <w:proofErr w:type="spellEnd"/>
    </w:p>
    <w:p w:rsidR="00161CCE" w:rsidRDefault="00161CCE" w:rsidP="00161C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MBBS, MD Obstetrics and </w:t>
      </w:r>
      <w:proofErr w:type="spellStart"/>
      <w:r>
        <w:rPr>
          <w:rFonts w:ascii="Arial" w:hAnsi="Arial" w:cs="Arial"/>
          <w:b/>
        </w:rPr>
        <w:t>Gynaecology</w:t>
      </w:r>
      <w:proofErr w:type="spellEnd"/>
    </w:p>
    <w:p w:rsidR="00161CCE" w:rsidRPr="00161CCE" w:rsidRDefault="00161CCE" w:rsidP="00161CCE">
      <w:pPr>
        <w:spacing w:after="0" w:line="240" w:lineRule="auto"/>
        <w:rPr>
          <w:rFonts w:ascii="Arial" w:hAnsi="Arial" w:cs="Arial"/>
        </w:rPr>
      </w:pPr>
      <w:r w:rsidRPr="00161CCE">
        <w:rPr>
          <w:rFonts w:ascii="Arial" w:hAnsi="Arial" w:cs="Arial"/>
        </w:rPr>
        <w:t xml:space="preserve">Address: Duplex-54, </w:t>
      </w:r>
      <w:proofErr w:type="spellStart"/>
      <w:r w:rsidRPr="00161CCE">
        <w:rPr>
          <w:rFonts w:ascii="Arial" w:hAnsi="Arial" w:cs="Arial"/>
        </w:rPr>
        <w:t>Gulmohar</w:t>
      </w:r>
      <w:proofErr w:type="spellEnd"/>
      <w:r w:rsidRPr="00161CCE">
        <w:rPr>
          <w:rFonts w:ascii="Arial" w:hAnsi="Arial" w:cs="Arial"/>
        </w:rPr>
        <w:t xml:space="preserve"> City, </w:t>
      </w:r>
      <w:proofErr w:type="spellStart"/>
      <w:r w:rsidRPr="00161CCE">
        <w:rPr>
          <w:rFonts w:ascii="Arial" w:hAnsi="Arial" w:cs="Arial"/>
        </w:rPr>
        <w:t>Derabassi</w:t>
      </w:r>
      <w:proofErr w:type="spellEnd"/>
      <w:r w:rsidRPr="00161CCE">
        <w:rPr>
          <w:rFonts w:ascii="Arial" w:hAnsi="Arial" w:cs="Arial"/>
        </w:rPr>
        <w:t>, Punjab.</w:t>
      </w:r>
    </w:p>
    <w:p w:rsidR="00161CCE" w:rsidRPr="00161CCE" w:rsidRDefault="00161CCE" w:rsidP="00161CCE">
      <w:pPr>
        <w:spacing w:after="0" w:line="240" w:lineRule="auto"/>
        <w:rPr>
          <w:rFonts w:ascii="Arial" w:hAnsi="Arial" w:cs="Arial"/>
        </w:rPr>
      </w:pPr>
      <w:r w:rsidRPr="00161CCE">
        <w:rPr>
          <w:rFonts w:ascii="Arial" w:hAnsi="Arial" w:cs="Arial"/>
        </w:rPr>
        <w:t>Date of Birth: 15.04.1987</w:t>
      </w:r>
      <w:r w:rsidR="005E591E">
        <w:rPr>
          <w:rFonts w:ascii="Arial" w:hAnsi="Arial" w:cs="Arial"/>
        </w:rPr>
        <w:t xml:space="preserve"> </w:t>
      </w:r>
    </w:p>
    <w:p w:rsidR="00161CCE" w:rsidRPr="00161CCE" w:rsidRDefault="00161CCE" w:rsidP="00161CCE">
      <w:pPr>
        <w:spacing w:after="0" w:line="240" w:lineRule="auto"/>
        <w:rPr>
          <w:rFonts w:ascii="Arial" w:hAnsi="Arial" w:cs="Arial"/>
        </w:rPr>
      </w:pPr>
      <w:r w:rsidRPr="00161CCE">
        <w:rPr>
          <w:rFonts w:ascii="Arial" w:hAnsi="Arial" w:cs="Arial"/>
        </w:rPr>
        <w:t>Marital Status: Unmarried</w:t>
      </w:r>
    </w:p>
    <w:p w:rsidR="00161CCE" w:rsidRPr="00161CCE" w:rsidRDefault="00161CCE" w:rsidP="00161CCE">
      <w:pPr>
        <w:spacing w:after="0" w:line="240" w:lineRule="auto"/>
        <w:rPr>
          <w:rFonts w:ascii="Arial" w:hAnsi="Arial" w:cs="Arial"/>
        </w:rPr>
      </w:pPr>
      <w:r w:rsidRPr="00161CCE">
        <w:rPr>
          <w:rFonts w:ascii="Arial" w:hAnsi="Arial" w:cs="Arial"/>
        </w:rPr>
        <w:t>Mobile: 08896881145, 08557961041</w:t>
      </w:r>
    </w:p>
    <w:p w:rsidR="00161CCE" w:rsidRDefault="00161CCE" w:rsidP="00161CCE">
      <w:pPr>
        <w:spacing w:after="0" w:line="240" w:lineRule="auto"/>
        <w:rPr>
          <w:rFonts w:ascii="Arial" w:hAnsi="Arial" w:cs="Arial"/>
        </w:rPr>
      </w:pPr>
      <w:r w:rsidRPr="00161CCE">
        <w:rPr>
          <w:rFonts w:ascii="Arial" w:hAnsi="Arial" w:cs="Arial"/>
        </w:rPr>
        <w:t xml:space="preserve">Email: skothiyal40@gmail.com </w:t>
      </w:r>
    </w:p>
    <w:p w:rsidR="00161CCE" w:rsidRDefault="00161CCE" w:rsidP="00161CCE">
      <w:pPr>
        <w:spacing w:after="0" w:line="240" w:lineRule="auto"/>
        <w:rPr>
          <w:rFonts w:ascii="Arial" w:hAnsi="Arial" w:cs="Arial"/>
        </w:rPr>
      </w:pPr>
    </w:p>
    <w:p w:rsidR="00161CCE" w:rsidRDefault="00161CCE" w:rsidP="00161CCE">
      <w:pPr>
        <w:spacing w:after="0" w:line="240" w:lineRule="auto"/>
        <w:rPr>
          <w:rFonts w:ascii="Arial" w:hAnsi="Arial" w:cs="Arial"/>
          <w:b/>
        </w:rPr>
      </w:pPr>
      <w:r w:rsidRPr="00161CCE">
        <w:rPr>
          <w:rFonts w:ascii="Arial" w:hAnsi="Arial" w:cs="Arial"/>
          <w:b/>
        </w:rPr>
        <w:t>Career objective</w:t>
      </w:r>
    </w:p>
    <w:p w:rsidR="00161CCE" w:rsidRDefault="00161CCE" w:rsidP="00161CCE">
      <w:pPr>
        <w:spacing w:after="0" w:line="240" w:lineRule="auto"/>
        <w:rPr>
          <w:rFonts w:ascii="Arial" w:hAnsi="Arial" w:cs="Arial"/>
          <w:b/>
        </w:rPr>
      </w:pP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Aiming for working in a wor</w:t>
      </w:r>
      <w:r w:rsidR="007A593A">
        <w:rPr>
          <w:rFonts w:ascii="Arial" w:hAnsi="Arial" w:cs="Arial"/>
        </w:rPr>
        <w:t>l</w:t>
      </w:r>
      <w:r>
        <w:rPr>
          <w:rFonts w:ascii="Arial" w:hAnsi="Arial" w:cs="Arial"/>
        </w:rPr>
        <w:t>d class setting for lear</w:t>
      </w:r>
      <w:r w:rsidR="005E591E">
        <w:rPr>
          <w:rFonts w:ascii="Arial" w:hAnsi="Arial" w:cs="Arial"/>
        </w:rPr>
        <w:t>n</w:t>
      </w:r>
      <w:r>
        <w:rPr>
          <w:rFonts w:ascii="Arial" w:hAnsi="Arial" w:cs="Arial"/>
        </w:rPr>
        <w:t>ing new surgical skills and experience keeping patient welfare as the first priority.</w:t>
      </w:r>
      <w:proofErr w:type="gramEnd"/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Academia</w:t>
      </w: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  <w:b/>
        </w:rPr>
      </w:pP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161CCE">
        <w:rPr>
          <w:rFonts w:ascii="Arial" w:hAnsi="Arial" w:cs="Arial"/>
          <w:b/>
        </w:rPr>
        <w:t>MD</w:t>
      </w:r>
      <w:r>
        <w:rPr>
          <w:rFonts w:ascii="Arial" w:hAnsi="Arial" w:cs="Arial"/>
        </w:rPr>
        <w:t xml:space="preserve"> (Obstetrics and </w:t>
      </w:r>
      <w:proofErr w:type="spellStart"/>
      <w:r>
        <w:rPr>
          <w:rFonts w:ascii="Arial" w:hAnsi="Arial" w:cs="Arial"/>
        </w:rPr>
        <w:t>gynaecology</w:t>
      </w:r>
      <w:proofErr w:type="spellEnd"/>
      <w:r>
        <w:rPr>
          <w:rFonts w:ascii="Arial" w:hAnsi="Arial" w:cs="Arial"/>
        </w:rPr>
        <w:t xml:space="preserve">) from Queen Mary Hospital, Kind George Medical University </w:t>
      </w:r>
      <w:proofErr w:type="spellStart"/>
      <w:r>
        <w:rPr>
          <w:rFonts w:ascii="Arial" w:hAnsi="Arial" w:cs="Arial"/>
        </w:rPr>
        <w:t>Lucknow</w:t>
      </w:r>
      <w:proofErr w:type="spellEnd"/>
      <w:r>
        <w:rPr>
          <w:rFonts w:ascii="Arial" w:hAnsi="Arial" w:cs="Arial"/>
        </w:rPr>
        <w:t xml:space="preserve"> in May 2015.</w:t>
      </w:r>
      <w:proofErr w:type="gramEnd"/>
      <w:r>
        <w:rPr>
          <w:rFonts w:ascii="Arial" w:hAnsi="Arial" w:cs="Arial"/>
        </w:rPr>
        <w:t xml:space="preserve"> </w:t>
      </w: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MBBS </w:t>
      </w:r>
      <w:r>
        <w:rPr>
          <w:rFonts w:ascii="Arial" w:hAnsi="Arial" w:cs="Arial"/>
        </w:rPr>
        <w:t xml:space="preserve">from Govt. Medical </w:t>
      </w:r>
      <w:proofErr w:type="gramStart"/>
      <w:r>
        <w:rPr>
          <w:rFonts w:ascii="Arial" w:hAnsi="Arial" w:cs="Arial"/>
        </w:rPr>
        <w:t>college</w:t>
      </w:r>
      <w:proofErr w:type="gramEnd"/>
      <w:r>
        <w:rPr>
          <w:rFonts w:ascii="Arial" w:hAnsi="Arial" w:cs="Arial"/>
        </w:rPr>
        <w:t xml:space="preserve"> and hospital (GMCH-32), Punjab University, Chandigarh in 2010.</w:t>
      </w: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 India Senior Secondary School Examination, CBSE from GMSSS-35 with 81.6%.</w:t>
      </w: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Matriculation Examination, ICSE from St. Xavier Sr. Sec. School, Sector-44, Chandigarh with 92.3%.</w:t>
      </w: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Internship</w:t>
      </w: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  <w:b/>
        </w:rPr>
      </w:pP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Organisation</w:t>
      </w:r>
      <w:proofErr w:type="spellEnd"/>
      <w:r>
        <w:rPr>
          <w:rFonts w:ascii="Arial" w:hAnsi="Arial" w:cs="Arial"/>
        </w:rPr>
        <w:t xml:space="preserve"> – Govt. Medical </w:t>
      </w:r>
      <w:r w:rsidR="005E591E">
        <w:rPr>
          <w:rFonts w:ascii="Arial" w:hAnsi="Arial" w:cs="Arial"/>
        </w:rPr>
        <w:t>College</w:t>
      </w:r>
      <w:r>
        <w:rPr>
          <w:rFonts w:ascii="Arial" w:hAnsi="Arial" w:cs="Arial"/>
        </w:rPr>
        <w:t xml:space="preserve"> and hospital (GMCH-32), Chandigarh</w:t>
      </w: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Tenure – Jan’10 – Dec’10</w:t>
      </w: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Research</w:t>
      </w: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  <w:b/>
        </w:rPr>
      </w:pP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  <w:b/>
        </w:rPr>
      </w:pPr>
      <w:r w:rsidRPr="00161CCE">
        <w:rPr>
          <w:rFonts w:ascii="Arial" w:hAnsi="Arial" w:cs="Arial"/>
          <w:b/>
        </w:rPr>
        <w:t>Thesis</w:t>
      </w: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  <w:b/>
        </w:rPr>
      </w:pP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Topic-Eval</w:t>
      </w:r>
      <w:r w:rsidR="005E591E">
        <w:rPr>
          <w:rFonts w:ascii="Arial" w:hAnsi="Arial" w:cs="Arial"/>
        </w:rPr>
        <w:t>u</w:t>
      </w:r>
      <w:r>
        <w:rPr>
          <w:rFonts w:ascii="Arial" w:hAnsi="Arial" w:cs="Arial"/>
        </w:rPr>
        <w:t>ation of causes of stillbirth in a tertiary care teaching hospital.</w:t>
      </w:r>
      <w:proofErr w:type="gramEnd"/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Paper and Poster </w:t>
      </w:r>
      <w:r w:rsidR="005E591E">
        <w:rPr>
          <w:rFonts w:ascii="Arial" w:hAnsi="Arial" w:cs="Arial"/>
          <w:b/>
        </w:rPr>
        <w:t>Presentation</w:t>
      </w: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  <w:b/>
        </w:rPr>
      </w:pP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2014: 26</w:t>
      </w:r>
      <w:r w:rsidRPr="00161CC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Conference of UP Chapter of obstetrics and </w:t>
      </w:r>
      <w:proofErr w:type="spellStart"/>
      <w:r>
        <w:rPr>
          <w:rFonts w:ascii="Arial" w:hAnsi="Arial" w:cs="Arial"/>
        </w:rPr>
        <w:t>Gynaecology</w:t>
      </w:r>
      <w:proofErr w:type="spellEnd"/>
      <w:r>
        <w:rPr>
          <w:rFonts w:ascii="Arial" w:hAnsi="Arial" w:cs="Arial"/>
        </w:rPr>
        <w:t xml:space="preserve"> (UPCOG)-Poster presentation on topic Evaluation of causes of stillbirth in a tertiary care teaching hospital.</w:t>
      </w: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2014: 12</w:t>
      </w:r>
      <w:r w:rsidRPr="00161CC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World Congress &amp; 20</w:t>
      </w:r>
      <w:r w:rsidRPr="00161CC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Indian Conference of National Association of Reproductive &amp; Child Health of India (NARCHI): presented paper titled “evaluation of causes of stillbirth in a tertiary care teaching hospital”.</w:t>
      </w: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Workshop and Certificate C</w:t>
      </w:r>
      <w:r w:rsidR="00074963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urses</w:t>
      </w: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  <w:b/>
        </w:rPr>
      </w:pP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2015: </w:t>
      </w:r>
      <w:r>
        <w:rPr>
          <w:rFonts w:ascii="Arial" w:hAnsi="Arial" w:cs="Arial"/>
          <w:b/>
        </w:rPr>
        <w:t xml:space="preserve">Basic and Advanced Cardiovascular Life Support </w:t>
      </w:r>
      <w:r>
        <w:rPr>
          <w:rFonts w:ascii="Arial" w:hAnsi="Arial" w:cs="Arial"/>
        </w:rPr>
        <w:t>(BLS &amp; ACLS) program by American Heart Association in March 2015 and was elected as one of the trainee with instructor potential.</w:t>
      </w: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</w:p>
    <w:p w:rsid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2014: </w:t>
      </w:r>
      <w:r>
        <w:rPr>
          <w:rFonts w:ascii="Arial" w:hAnsi="Arial" w:cs="Arial"/>
          <w:b/>
        </w:rPr>
        <w:t xml:space="preserve">Certificate Course in Gestational Diabetes Mellitus </w:t>
      </w:r>
      <w:proofErr w:type="spellStart"/>
      <w:r>
        <w:rPr>
          <w:rFonts w:ascii="Arial" w:hAnsi="Arial" w:cs="Arial"/>
        </w:rPr>
        <w:t>recognised</w:t>
      </w:r>
      <w:proofErr w:type="spellEnd"/>
      <w:r>
        <w:rPr>
          <w:rFonts w:ascii="Arial" w:hAnsi="Arial" w:cs="Arial"/>
        </w:rPr>
        <w:t xml:space="preserve"> by  </w:t>
      </w:r>
      <w:r w:rsidR="007A593A">
        <w:rPr>
          <w:rFonts w:ascii="Arial" w:hAnsi="Arial" w:cs="Arial"/>
        </w:rPr>
        <w:t>I</w:t>
      </w:r>
      <w:r w:rsidR="00074963">
        <w:rPr>
          <w:rFonts w:ascii="Arial" w:hAnsi="Arial" w:cs="Arial"/>
        </w:rPr>
        <w:t xml:space="preserve">nternational </w:t>
      </w:r>
      <w:r w:rsidR="007A593A">
        <w:rPr>
          <w:rFonts w:ascii="Arial" w:hAnsi="Arial" w:cs="Arial"/>
        </w:rPr>
        <w:t>D</w:t>
      </w:r>
      <w:r w:rsidR="00074963">
        <w:rPr>
          <w:rFonts w:ascii="Arial" w:hAnsi="Arial" w:cs="Arial"/>
        </w:rPr>
        <w:t>iabetes Federation, delivered by Public Health Foundation of India, New Delhi &amp; Dr. Mohan’s Diabetes education Academy, Chennai.</w:t>
      </w:r>
    </w:p>
    <w:p w:rsidR="00074963" w:rsidRDefault="00074963" w:rsidP="00161CCE">
      <w:pPr>
        <w:spacing w:after="0" w:line="240" w:lineRule="auto"/>
        <w:jc w:val="both"/>
        <w:rPr>
          <w:rFonts w:ascii="Arial" w:hAnsi="Arial" w:cs="Arial"/>
        </w:rPr>
      </w:pPr>
    </w:p>
    <w:p w:rsidR="00074963" w:rsidRDefault="00074963" w:rsidP="00161C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2014: Wrote an article in AOGIN India Newsletter on topic “How to take a Pap </w:t>
      </w:r>
      <w:proofErr w:type="gramStart"/>
      <w:r>
        <w:rPr>
          <w:rFonts w:ascii="Arial" w:hAnsi="Arial" w:cs="Arial"/>
        </w:rPr>
        <w:t>Smear</w:t>
      </w:r>
      <w:proofErr w:type="gramEnd"/>
      <w:r>
        <w:rPr>
          <w:rFonts w:ascii="Arial" w:hAnsi="Arial" w:cs="Arial"/>
        </w:rPr>
        <w:t>”.</w:t>
      </w:r>
    </w:p>
    <w:p w:rsidR="00074963" w:rsidRDefault="00074963" w:rsidP="00161CCE">
      <w:pPr>
        <w:spacing w:after="0" w:line="240" w:lineRule="auto"/>
        <w:jc w:val="both"/>
        <w:rPr>
          <w:rFonts w:ascii="Arial" w:hAnsi="Arial" w:cs="Arial"/>
        </w:rPr>
      </w:pPr>
    </w:p>
    <w:p w:rsidR="00074963" w:rsidRPr="00161CCE" w:rsidRDefault="00074963" w:rsidP="00161CC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2013-2014: Attended various workshops: Maternal and Fetal Medicine 2013, Fetal Surveillance from conception to delivery in UPCON 2013, Pelvic Anatomy Revisited Workshop in NARCHI Fest 2014. </w:t>
      </w:r>
    </w:p>
    <w:p w:rsidR="00161CCE" w:rsidRPr="00161CCE" w:rsidRDefault="00161CCE" w:rsidP="00161CCE">
      <w:pPr>
        <w:spacing w:after="0" w:line="240" w:lineRule="auto"/>
        <w:jc w:val="both"/>
        <w:rPr>
          <w:rFonts w:ascii="Arial" w:hAnsi="Arial" w:cs="Arial"/>
        </w:rPr>
      </w:pPr>
    </w:p>
    <w:sectPr w:rsidR="00161CCE" w:rsidRPr="00161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>
    <w:useFELayout/>
  </w:compat>
  <w:rsids>
    <w:rsidRoot w:val="00161CCE"/>
    <w:rsid w:val="00074963"/>
    <w:rsid w:val="00161CCE"/>
    <w:rsid w:val="00263203"/>
    <w:rsid w:val="005E591E"/>
    <w:rsid w:val="007A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</dc:creator>
  <cp:keywords/>
  <dc:description/>
  <cp:lastModifiedBy>MTH</cp:lastModifiedBy>
  <cp:revision>7</cp:revision>
  <cp:lastPrinted>2015-07-23T06:56:00Z</cp:lastPrinted>
  <dcterms:created xsi:type="dcterms:W3CDTF">2015-07-23T06:22:00Z</dcterms:created>
  <dcterms:modified xsi:type="dcterms:W3CDTF">2015-07-23T06:56:00Z</dcterms:modified>
</cp:coreProperties>
</file>