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E0" w:rsidRPr="005F54DF" w:rsidRDefault="007842E0" w:rsidP="007842E0">
      <w:pPr>
        <w:rPr>
          <w:rFonts w:asciiTheme="minorHAnsi" w:hAnsiTheme="minorHAnsi"/>
          <w:sz w:val="24"/>
        </w:rPr>
      </w:pPr>
    </w:p>
    <w:p w:rsidR="005F54DF" w:rsidRPr="005F54DF" w:rsidRDefault="005F54DF" w:rsidP="007842E0">
      <w:pPr>
        <w:jc w:val="center"/>
        <w:rPr>
          <w:rFonts w:asciiTheme="minorHAnsi" w:hAnsiTheme="minorHAnsi"/>
          <w:b/>
          <w:bCs/>
          <w:i/>
          <w:sz w:val="36"/>
          <w:szCs w:val="32"/>
          <w:u w:val="single"/>
        </w:rPr>
      </w:pPr>
    </w:p>
    <w:p w:rsidR="005F54DF" w:rsidRPr="005F54DF" w:rsidRDefault="005F54DF" w:rsidP="007842E0">
      <w:pPr>
        <w:jc w:val="center"/>
        <w:rPr>
          <w:rFonts w:asciiTheme="minorHAnsi" w:hAnsiTheme="minorHAnsi"/>
          <w:b/>
          <w:bCs/>
          <w:i/>
          <w:sz w:val="36"/>
          <w:szCs w:val="32"/>
          <w:u w:val="single"/>
        </w:rPr>
      </w:pPr>
    </w:p>
    <w:p w:rsidR="007842E0" w:rsidRPr="005F54DF" w:rsidRDefault="007842E0" w:rsidP="007842E0">
      <w:pPr>
        <w:jc w:val="center"/>
        <w:rPr>
          <w:rFonts w:asciiTheme="minorHAnsi" w:hAnsiTheme="minorHAnsi"/>
          <w:b/>
          <w:bCs/>
          <w:i/>
          <w:sz w:val="36"/>
          <w:szCs w:val="32"/>
          <w:u w:val="single"/>
        </w:rPr>
      </w:pPr>
      <w:r w:rsidRPr="005F54DF">
        <w:rPr>
          <w:rFonts w:asciiTheme="minorHAnsi" w:hAnsiTheme="minorHAnsi"/>
          <w:b/>
          <w:bCs/>
          <w:i/>
          <w:sz w:val="36"/>
          <w:szCs w:val="32"/>
          <w:u w:val="single"/>
        </w:rPr>
        <w:t>CURRICULUM VITAE</w:t>
      </w:r>
    </w:p>
    <w:p w:rsidR="007842E0" w:rsidRPr="005F54DF" w:rsidRDefault="00091607" w:rsidP="007842E0">
      <w:pPr>
        <w:spacing w:line="240" w:lineRule="auto"/>
        <w:rPr>
          <w:rFonts w:asciiTheme="minorHAnsi" w:hAnsiTheme="minorHAnsi"/>
          <w:sz w:val="32"/>
          <w:szCs w:val="28"/>
          <w:lang w:bidi="he-IL"/>
        </w:rPr>
      </w:pPr>
      <w:r w:rsidRPr="005F54DF">
        <w:rPr>
          <w:rFonts w:asciiTheme="minorHAnsi" w:hAnsiTheme="minorHAnsi"/>
          <w:bCs/>
          <w:sz w:val="32"/>
          <w:szCs w:val="28"/>
          <w:lang w:bidi="he-IL"/>
        </w:rPr>
        <w:t>Dr. Sumit Chawla</w:t>
      </w:r>
    </w:p>
    <w:p w:rsidR="00091607" w:rsidRPr="005F54DF" w:rsidRDefault="007842E0" w:rsidP="00091607">
      <w:pPr>
        <w:spacing w:after="0" w:line="240" w:lineRule="auto"/>
        <w:rPr>
          <w:rFonts w:asciiTheme="minorHAnsi" w:hAnsiTheme="minorHAnsi"/>
          <w:sz w:val="28"/>
          <w:szCs w:val="24"/>
        </w:rPr>
      </w:pPr>
      <w:r w:rsidRPr="005F54DF">
        <w:rPr>
          <w:rFonts w:asciiTheme="minorHAnsi" w:hAnsiTheme="minorHAnsi"/>
          <w:sz w:val="28"/>
          <w:szCs w:val="24"/>
        </w:rPr>
        <w:t>M</w:t>
      </w:r>
      <w:r w:rsidR="007052D3" w:rsidRPr="005F54DF">
        <w:rPr>
          <w:rFonts w:asciiTheme="minorHAnsi" w:hAnsiTheme="minorHAnsi"/>
          <w:sz w:val="28"/>
          <w:szCs w:val="24"/>
        </w:rPr>
        <w:t>.</w:t>
      </w:r>
      <w:r w:rsidRPr="005F54DF">
        <w:rPr>
          <w:rFonts w:asciiTheme="minorHAnsi" w:hAnsiTheme="minorHAnsi"/>
          <w:sz w:val="28"/>
          <w:szCs w:val="24"/>
        </w:rPr>
        <w:t>B</w:t>
      </w:r>
      <w:r w:rsidR="007052D3" w:rsidRPr="005F54DF">
        <w:rPr>
          <w:rFonts w:asciiTheme="minorHAnsi" w:hAnsiTheme="minorHAnsi"/>
          <w:sz w:val="28"/>
          <w:szCs w:val="24"/>
        </w:rPr>
        <w:t>.</w:t>
      </w:r>
      <w:r w:rsidRPr="005F54DF">
        <w:rPr>
          <w:rFonts w:asciiTheme="minorHAnsi" w:hAnsiTheme="minorHAnsi"/>
          <w:sz w:val="28"/>
          <w:szCs w:val="24"/>
        </w:rPr>
        <w:t>B</w:t>
      </w:r>
      <w:r w:rsidR="007052D3" w:rsidRPr="005F54DF">
        <w:rPr>
          <w:rFonts w:asciiTheme="minorHAnsi" w:hAnsiTheme="minorHAnsi"/>
          <w:sz w:val="28"/>
          <w:szCs w:val="24"/>
        </w:rPr>
        <w:t>.</w:t>
      </w:r>
      <w:r w:rsidRPr="005F54DF">
        <w:rPr>
          <w:rFonts w:asciiTheme="minorHAnsi" w:hAnsiTheme="minorHAnsi"/>
          <w:sz w:val="28"/>
          <w:szCs w:val="24"/>
        </w:rPr>
        <w:t>S,</w:t>
      </w:r>
      <w:r w:rsidR="00091607" w:rsidRPr="005F54DF">
        <w:rPr>
          <w:rFonts w:asciiTheme="minorHAnsi" w:hAnsiTheme="minorHAnsi"/>
          <w:sz w:val="28"/>
          <w:szCs w:val="24"/>
        </w:rPr>
        <w:t xml:space="preserve"> M.S</w:t>
      </w:r>
    </w:p>
    <w:p w:rsidR="00091607" w:rsidRPr="00EF3EEB" w:rsidRDefault="00014847" w:rsidP="00091607">
      <w:pPr>
        <w:spacing w:after="0" w:line="240" w:lineRule="auto"/>
        <w:rPr>
          <w:rFonts w:asciiTheme="minorHAnsi" w:hAnsiTheme="minorHAnsi"/>
          <w:b/>
          <w:sz w:val="28"/>
          <w:szCs w:val="24"/>
          <w:u w:val="single"/>
        </w:rPr>
      </w:pPr>
      <w:r w:rsidRPr="00EF3EEB">
        <w:rPr>
          <w:rFonts w:asciiTheme="minorHAnsi" w:hAnsiTheme="minorHAnsi"/>
          <w:b/>
          <w:sz w:val="28"/>
          <w:szCs w:val="24"/>
          <w:u w:val="single"/>
          <w:lang w:bidi="he-IL"/>
        </w:rPr>
        <w:t>Orthopaedic</w:t>
      </w:r>
      <w:r w:rsidR="007842E0" w:rsidRPr="00EF3EEB">
        <w:rPr>
          <w:rFonts w:asciiTheme="minorHAnsi" w:hAnsiTheme="minorHAnsi"/>
          <w:b/>
          <w:sz w:val="28"/>
          <w:szCs w:val="24"/>
          <w:u w:val="single"/>
          <w:lang w:bidi="he-IL"/>
        </w:rPr>
        <w:t xml:space="preserve"> Surgeon</w:t>
      </w:r>
    </w:p>
    <w:p w:rsidR="007842E0" w:rsidRPr="005F54DF" w:rsidRDefault="00014847" w:rsidP="00091607">
      <w:pPr>
        <w:spacing w:after="0" w:line="240" w:lineRule="auto"/>
        <w:rPr>
          <w:rFonts w:asciiTheme="minorHAnsi" w:hAnsiTheme="minorHAnsi"/>
          <w:sz w:val="28"/>
          <w:szCs w:val="24"/>
        </w:rPr>
      </w:pPr>
      <w:r w:rsidRPr="005F54DF">
        <w:rPr>
          <w:rFonts w:asciiTheme="minorHAnsi" w:hAnsiTheme="minorHAnsi"/>
          <w:sz w:val="28"/>
          <w:szCs w:val="24"/>
          <w:lang w:val="pt-BR"/>
        </w:rPr>
        <w:t>S/O Mr. Dhanesh Chawla</w:t>
      </w:r>
    </w:p>
    <w:p w:rsidR="007842E0" w:rsidRPr="005F54DF" w:rsidRDefault="00EF3EEB" w:rsidP="00091607">
      <w:pPr>
        <w:spacing w:after="0" w:line="240" w:lineRule="auto"/>
        <w:rPr>
          <w:rFonts w:asciiTheme="minorHAnsi" w:hAnsiTheme="minorHAnsi"/>
          <w:sz w:val="28"/>
          <w:szCs w:val="24"/>
          <w:lang w:val="pt-BR"/>
        </w:rPr>
      </w:pPr>
      <w:r>
        <w:rPr>
          <w:rFonts w:asciiTheme="minorHAnsi" w:hAnsiTheme="minorHAnsi"/>
          <w:sz w:val="28"/>
          <w:szCs w:val="24"/>
          <w:lang w:val="pt-BR"/>
        </w:rPr>
        <w:t>I-117</w:t>
      </w:r>
      <w:r w:rsidR="00014847" w:rsidRPr="005F54DF">
        <w:rPr>
          <w:rFonts w:asciiTheme="minorHAnsi" w:hAnsiTheme="minorHAnsi"/>
          <w:sz w:val="28"/>
          <w:szCs w:val="24"/>
          <w:lang w:val="pt-BR"/>
        </w:rPr>
        <w:t xml:space="preserve">, </w:t>
      </w:r>
      <w:r>
        <w:rPr>
          <w:rFonts w:asciiTheme="minorHAnsi" w:hAnsiTheme="minorHAnsi"/>
          <w:sz w:val="28"/>
          <w:szCs w:val="24"/>
          <w:lang w:val="pt-BR"/>
        </w:rPr>
        <w:t>phase 1</w:t>
      </w:r>
    </w:p>
    <w:p w:rsidR="007842E0" w:rsidRPr="005F54DF" w:rsidRDefault="00EF3EEB" w:rsidP="00091607">
      <w:pPr>
        <w:spacing w:after="0" w:line="240" w:lineRule="auto"/>
        <w:rPr>
          <w:rFonts w:asciiTheme="minorHAnsi" w:hAnsiTheme="minorHAnsi"/>
          <w:sz w:val="28"/>
          <w:szCs w:val="24"/>
          <w:lang w:val="pt-BR"/>
        </w:rPr>
      </w:pPr>
      <w:r>
        <w:rPr>
          <w:rFonts w:asciiTheme="minorHAnsi" w:hAnsiTheme="minorHAnsi"/>
          <w:sz w:val="28"/>
          <w:szCs w:val="24"/>
          <w:lang w:val="pt-BR"/>
        </w:rPr>
        <w:t>Ashok vihar</w:t>
      </w:r>
    </w:p>
    <w:p w:rsidR="007842E0" w:rsidRPr="005F54DF" w:rsidRDefault="00EF3EEB" w:rsidP="00091607">
      <w:pPr>
        <w:spacing w:after="0" w:line="240" w:lineRule="auto"/>
        <w:rPr>
          <w:rFonts w:asciiTheme="minorHAnsi" w:hAnsiTheme="minorHAnsi"/>
          <w:sz w:val="28"/>
          <w:szCs w:val="24"/>
          <w:lang w:val="pt-BR"/>
        </w:rPr>
      </w:pPr>
      <w:r>
        <w:rPr>
          <w:rFonts w:asciiTheme="minorHAnsi" w:hAnsiTheme="minorHAnsi"/>
          <w:sz w:val="28"/>
          <w:szCs w:val="24"/>
          <w:lang w:val="pt-BR"/>
        </w:rPr>
        <w:t>Delhi- 110 052</w:t>
      </w:r>
    </w:p>
    <w:p w:rsidR="007842E0" w:rsidRPr="005F54DF" w:rsidRDefault="007842E0" w:rsidP="00091607">
      <w:pPr>
        <w:spacing w:after="0" w:line="240" w:lineRule="auto"/>
        <w:rPr>
          <w:rFonts w:asciiTheme="minorHAnsi" w:hAnsiTheme="minorHAnsi"/>
          <w:sz w:val="28"/>
          <w:szCs w:val="24"/>
          <w:lang w:val="sv-SE"/>
        </w:rPr>
      </w:pPr>
      <w:r w:rsidRPr="005F54DF">
        <w:rPr>
          <w:rFonts w:asciiTheme="minorHAnsi" w:hAnsiTheme="minorHAnsi"/>
          <w:sz w:val="28"/>
          <w:szCs w:val="24"/>
          <w:lang w:val="sv-SE"/>
        </w:rPr>
        <w:t>M</w:t>
      </w:r>
      <w:r w:rsidR="007052D3" w:rsidRPr="005F54DF">
        <w:rPr>
          <w:rFonts w:asciiTheme="minorHAnsi" w:hAnsiTheme="minorHAnsi"/>
          <w:sz w:val="28"/>
          <w:szCs w:val="24"/>
          <w:lang w:val="sv-SE"/>
        </w:rPr>
        <w:t>ob</w:t>
      </w:r>
      <w:r w:rsidRPr="005F54DF">
        <w:rPr>
          <w:rFonts w:asciiTheme="minorHAnsi" w:hAnsiTheme="minorHAnsi"/>
          <w:sz w:val="28"/>
          <w:szCs w:val="24"/>
          <w:lang w:val="sv-SE"/>
        </w:rPr>
        <w:t xml:space="preserve">:  </w:t>
      </w:r>
      <w:r w:rsidR="00B46895">
        <w:rPr>
          <w:rFonts w:asciiTheme="minorHAnsi" w:hAnsiTheme="minorHAnsi"/>
          <w:sz w:val="28"/>
          <w:szCs w:val="24"/>
          <w:lang w:val="sv-SE"/>
        </w:rPr>
        <w:t>+91-98999741</w:t>
      </w:r>
      <w:bookmarkStart w:id="0" w:name="_GoBack"/>
      <w:bookmarkEnd w:id="0"/>
      <w:r w:rsidR="00B46895">
        <w:rPr>
          <w:rFonts w:asciiTheme="minorHAnsi" w:hAnsiTheme="minorHAnsi"/>
          <w:sz w:val="28"/>
          <w:szCs w:val="24"/>
          <w:lang w:val="sv-SE"/>
        </w:rPr>
        <w:t>82</w:t>
      </w:r>
    </w:p>
    <w:p w:rsidR="007842E0" w:rsidRPr="005F54DF" w:rsidRDefault="00425839" w:rsidP="00091607">
      <w:pPr>
        <w:spacing w:after="0" w:line="240" w:lineRule="auto"/>
        <w:rPr>
          <w:rFonts w:asciiTheme="minorHAnsi" w:hAnsiTheme="minorHAnsi"/>
          <w:sz w:val="28"/>
          <w:szCs w:val="24"/>
        </w:rPr>
      </w:pPr>
      <w:r w:rsidRPr="005F54DF">
        <w:rPr>
          <w:rFonts w:asciiTheme="minorHAnsi" w:hAnsiTheme="minorHAnsi"/>
          <w:sz w:val="28"/>
          <w:szCs w:val="24"/>
        </w:rPr>
        <w:t xml:space="preserve">Email- </w:t>
      </w:r>
      <w:r w:rsidR="007052D3" w:rsidRPr="005F54DF">
        <w:rPr>
          <w:rFonts w:asciiTheme="minorHAnsi" w:hAnsiTheme="minorHAnsi"/>
          <w:sz w:val="28"/>
          <w:szCs w:val="24"/>
        </w:rPr>
        <w:t>drsumitchawla</w:t>
      </w:r>
      <w:r w:rsidRPr="005F54DF">
        <w:rPr>
          <w:rFonts w:asciiTheme="minorHAnsi" w:hAnsiTheme="minorHAnsi"/>
          <w:sz w:val="28"/>
          <w:szCs w:val="24"/>
        </w:rPr>
        <w:t>08@gmail.com</w:t>
      </w:r>
    </w:p>
    <w:p w:rsidR="00091607" w:rsidRPr="005F54DF" w:rsidRDefault="00091607" w:rsidP="007842E0">
      <w:pPr>
        <w:rPr>
          <w:rFonts w:asciiTheme="minorHAnsi" w:hAnsiTheme="minorHAnsi"/>
          <w:b/>
          <w:bCs/>
          <w:sz w:val="32"/>
          <w:szCs w:val="28"/>
          <w:u w:val="single"/>
        </w:rPr>
      </w:pPr>
    </w:p>
    <w:p w:rsidR="007842E0" w:rsidRPr="005F54DF" w:rsidRDefault="00B4350B" w:rsidP="007842E0">
      <w:pPr>
        <w:rPr>
          <w:rFonts w:asciiTheme="minorHAnsi" w:hAnsiTheme="minorHAnsi"/>
          <w:b/>
          <w:bCs/>
          <w:sz w:val="32"/>
          <w:szCs w:val="28"/>
        </w:rPr>
      </w:pPr>
      <w:r w:rsidRPr="005F54DF">
        <w:rPr>
          <w:rFonts w:asciiTheme="minorHAnsi" w:hAnsiTheme="minorHAnsi"/>
          <w:b/>
          <w:bCs/>
          <w:sz w:val="32"/>
          <w:szCs w:val="28"/>
        </w:rPr>
        <w:t>PROFILE/SUMMARY</w:t>
      </w:r>
    </w:p>
    <w:p w:rsidR="007842E0" w:rsidRPr="005F54DF" w:rsidRDefault="00014847" w:rsidP="00014847">
      <w:pPr>
        <w:spacing w:before="100" w:beforeAutospacing="1" w:after="0" w:line="285" w:lineRule="atLeast"/>
        <w:jc w:val="both"/>
        <w:rPr>
          <w:rFonts w:asciiTheme="minorHAnsi" w:hAnsiTheme="minorHAnsi" w:cs="Arial"/>
          <w:color w:val="222222"/>
          <w:sz w:val="28"/>
          <w:szCs w:val="24"/>
        </w:rPr>
      </w:pPr>
      <w:r w:rsidRPr="005F54DF">
        <w:rPr>
          <w:rFonts w:asciiTheme="minorHAnsi" w:hAnsiTheme="minorHAnsi" w:cs="Arial"/>
          <w:color w:val="222222"/>
          <w:sz w:val="28"/>
          <w:szCs w:val="24"/>
        </w:rPr>
        <w:t>Accredited s</w:t>
      </w:r>
      <w:r w:rsidR="007842E0" w:rsidRPr="005F54DF">
        <w:rPr>
          <w:rFonts w:asciiTheme="minorHAnsi" w:hAnsiTheme="minorHAnsi" w:cs="Arial"/>
          <w:color w:val="222222"/>
          <w:sz w:val="28"/>
          <w:szCs w:val="24"/>
        </w:rPr>
        <w:t>tudent of orthopaedics</w:t>
      </w:r>
      <w:r w:rsidR="00091607" w:rsidRPr="005F54DF">
        <w:rPr>
          <w:rFonts w:asciiTheme="minorHAnsi" w:hAnsiTheme="minorHAnsi" w:cs="Arial"/>
          <w:color w:val="222222"/>
          <w:sz w:val="28"/>
          <w:szCs w:val="24"/>
        </w:rPr>
        <w:t>.</w:t>
      </w:r>
    </w:p>
    <w:p w:rsidR="00014847" w:rsidRPr="005F54DF" w:rsidRDefault="007842E0" w:rsidP="00014847">
      <w:pPr>
        <w:spacing w:before="100" w:beforeAutospacing="1" w:after="0" w:line="285" w:lineRule="atLeast"/>
        <w:jc w:val="both"/>
        <w:rPr>
          <w:rFonts w:asciiTheme="minorHAnsi" w:hAnsiTheme="minorHAnsi" w:cs="Arial"/>
          <w:color w:val="222222"/>
          <w:sz w:val="28"/>
          <w:szCs w:val="24"/>
        </w:rPr>
      </w:pPr>
      <w:r w:rsidRPr="005F54DF">
        <w:rPr>
          <w:rFonts w:asciiTheme="minorHAnsi" w:hAnsiTheme="minorHAnsi" w:cs="Arial"/>
          <w:color w:val="222222"/>
          <w:sz w:val="28"/>
          <w:szCs w:val="24"/>
        </w:rPr>
        <w:t>Over 4 years clinical experience</w:t>
      </w:r>
    </w:p>
    <w:p w:rsidR="007842E0" w:rsidRPr="005F54DF" w:rsidRDefault="00091607" w:rsidP="00014847">
      <w:pPr>
        <w:spacing w:before="100" w:beforeAutospacing="1" w:after="0" w:line="285" w:lineRule="atLeast"/>
        <w:jc w:val="both"/>
        <w:rPr>
          <w:rFonts w:asciiTheme="minorHAnsi" w:hAnsiTheme="minorHAnsi" w:cs="Arial"/>
          <w:color w:val="222222"/>
          <w:sz w:val="28"/>
          <w:szCs w:val="24"/>
        </w:rPr>
      </w:pPr>
      <w:r w:rsidRPr="005F54DF">
        <w:rPr>
          <w:rFonts w:asciiTheme="minorHAnsi" w:hAnsiTheme="minorHAnsi" w:cs="Arial"/>
          <w:color w:val="222222"/>
          <w:sz w:val="28"/>
          <w:szCs w:val="24"/>
        </w:rPr>
        <w:t>Strong academic background.</w:t>
      </w:r>
    </w:p>
    <w:p w:rsidR="007842E0" w:rsidRPr="005F54DF" w:rsidRDefault="007842E0" w:rsidP="00014847">
      <w:pPr>
        <w:spacing w:before="100" w:beforeAutospacing="1" w:after="0" w:line="285" w:lineRule="atLeast"/>
        <w:jc w:val="both"/>
        <w:rPr>
          <w:rFonts w:asciiTheme="minorHAnsi" w:hAnsiTheme="minorHAnsi" w:cs="Arial"/>
          <w:color w:val="222222"/>
          <w:sz w:val="28"/>
          <w:szCs w:val="24"/>
        </w:rPr>
      </w:pPr>
      <w:r w:rsidRPr="005F54DF">
        <w:rPr>
          <w:rFonts w:asciiTheme="minorHAnsi" w:hAnsiTheme="minorHAnsi" w:cs="Arial"/>
          <w:color w:val="222222"/>
          <w:sz w:val="28"/>
          <w:szCs w:val="24"/>
        </w:rPr>
        <w:t>Skilled in general orthopaedics, adults and children</w:t>
      </w:r>
      <w:r w:rsidR="00091607" w:rsidRPr="005F54DF">
        <w:rPr>
          <w:rFonts w:asciiTheme="minorHAnsi" w:hAnsiTheme="minorHAnsi" w:cs="Arial"/>
          <w:color w:val="222222"/>
          <w:sz w:val="28"/>
          <w:szCs w:val="24"/>
        </w:rPr>
        <w:t>.</w:t>
      </w:r>
    </w:p>
    <w:p w:rsidR="007842E0" w:rsidRPr="005F54DF" w:rsidRDefault="007842E0" w:rsidP="00014847">
      <w:pPr>
        <w:spacing w:before="100" w:beforeAutospacing="1" w:after="0" w:line="285" w:lineRule="atLeast"/>
        <w:jc w:val="both"/>
        <w:rPr>
          <w:rFonts w:asciiTheme="minorHAnsi" w:hAnsiTheme="minorHAnsi" w:cs="Arial"/>
          <w:color w:val="222222"/>
          <w:sz w:val="28"/>
          <w:szCs w:val="24"/>
        </w:rPr>
      </w:pPr>
      <w:r w:rsidRPr="005F54DF">
        <w:rPr>
          <w:rFonts w:asciiTheme="minorHAnsi" w:hAnsiTheme="minorHAnsi" w:cs="Arial"/>
          <w:color w:val="222222"/>
          <w:sz w:val="28"/>
          <w:szCs w:val="24"/>
        </w:rPr>
        <w:t>Special interests in plating &amp; replacement surgery</w:t>
      </w:r>
      <w:r w:rsidR="00091607" w:rsidRPr="005F54DF">
        <w:rPr>
          <w:rFonts w:asciiTheme="minorHAnsi" w:hAnsiTheme="minorHAnsi" w:cs="Arial"/>
          <w:color w:val="222222"/>
          <w:sz w:val="28"/>
          <w:szCs w:val="24"/>
        </w:rPr>
        <w:t>.</w:t>
      </w:r>
    </w:p>
    <w:p w:rsidR="007842E0" w:rsidRPr="005F54DF" w:rsidRDefault="007842E0" w:rsidP="00014847">
      <w:pPr>
        <w:spacing w:before="100" w:beforeAutospacing="1" w:after="0" w:line="285" w:lineRule="atLeast"/>
        <w:jc w:val="both"/>
        <w:rPr>
          <w:rFonts w:asciiTheme="minorHAnsi" w:hAnsiTheme="minorHAnsi" w:cs="Arial"/>
          <w:color w:val="222222"/>
          <w:sz w:val="28"/>
          <w:szCs w:val="24"/>
        </w:rPr>
      </w:pPr>
      <w:r w:rsidRPr="005F54DF">
        <w:rPr>
          <w:rFonts w:asciiTheme="minorHAnsi" w:hAnsiTheme="minorHAnsi" w:cs="Arial"/>
          <w:color w:val="222222"/>
          <w:sz w:val="28"/>
          <w:szCs w:val="24"/>
        </w:rPr>
        <w:t>Lifetime commitment to clinical excellence</w:t>
      </w:r>
      <w:r w:rsidR="00091607" w:rsidRPr="005F54DF">
        <w:rPr>
          <w:rFonts w:asciiTheme="minorHAnsi" w:hAnsiTheme="minorHAnsi" w:cs="Arial"/>
          <w:color w:val="222222"/>
          <w:sz w:val="28"/>
          <w:szCs w:val="24"/>
        </w:rPr>
        <w:t>.</w:t>
      </w:r>
    </w:p>
    <w:p w:rsidR="007842E0" w:rsidRPr="005F54DF" w:rsidRDefault="00B4350B" w:rsidP="007842E0">
      <w:pPr>
        <w:spacing w:before="100" w:beforeAutospacing="1" w:after="100" w:afterAutospacing="1" w:line="285" w:lineRule="atLeast"/>
        <w:rPr>
          <w:rFonts w:asciiTheme="minorHAnsi" w:hAnsiTheme="minorHAnsi"/>
          <w:b/>
          <w:bCs/>
          <w:sz w:val="32"/>
          <w:szCs w:val="28"/>
        </w:rPr>
      </w:pPr>
      <w:r w:rsidRPr="005F54DF">
        <w:rPr>
          <w:rFonts w:asciiTheme="minorHAnsi" w:hAnsiTheme="minorHAnsi"/>
          <w:b/>
          <w:bCs/>
          <w:sz w:val="32"/>
          <w:szCs w:val="28"/>
        </w:rPr>
        <w:t>PERSONAL SUMMARY</w:t>
      </w:r>
    </w:p>
    <w:p w:rsidR="00425839" w:rsidRPr="005F54DF" w:rsidRDefault="007842E0" w:rsidP="007842E0">
      <w:pPr>
        <w:spacing w:before="100" w:beforeAutospacing="1" w:after="100" w:afterAutospacing="1" w:line="285" w:lineRule="atLeast"/>
        <w:rPr>
          <w:rFonts w:asciiTheme="minorHAnsi" w:hAnsiTheme="minorHAnsi" w:cs="Arial"/>
          <w:sz w:val="28"/>
          <w:szCs w:val="24"/>
          <w:shd w:val="clear" w:color="auto" w:fill="FFFFFF"/>
        </w:rPr>
      </w:pPr>
      <w:r w:rsidRPr="005F54DF">
        <w:rPr>
          <w:rFonts w:asciiTheme="minorHAnsi" w:hAnsiTheme="minorHAnsi" w:cs="Arial"/>
          <w:sz w:val="28"/>
          <w:szCs w:val="24"/>
          <w:shd w:val="clear" w:color="auto" w:fill="FFFFFF"/>
        </w:rPr>
        <w:t>A trusted, patient focused and experienced locum</w:t>
      </w:r>
      <w:r w:rsidR="00425839" w:rsidRPr="005F54DF">
        <w:rPr>
          <w:rFonts w:asciiTheme="minorHAnsi" w:hAnsiTheme="minorHAnsi" w:cs="Arial"/>
          <w:sz w:val="28"/>
          <w:szCs w:val="24"/>
          <w:shd w:val="clear" w:color="auto" w:fill="FFFFFF"/>
        </w:rPr>
        <w:t xml:space="preserve"> doctor with a long history of </w:t>
      </w:r>
      <w:r w:rsidRPr="005F54DF">
        <w:rPr>
          <w:rFonts w:asciiTheme="minorHAnsi" w:hAnsiTheme="minorHAnsi" w:cs="Arial"/>
          <w:sz w:val="28"/>
          <w:szCs w:val="24"/>
          <w:shd w:val="clear" w:color="auto" w:fill="FFFFFF"/>
        </w:rPr>
        <w:t>serving patients by successfully diagnosing, treating and also managing their illnesses and diseases.</w:t>
      </w:r>
    </w:p>
    <w:p w:rsidR="00425839" w:rsidRPr="005F54DF" w:rsidRDefault="007842E0" w:rsidP="007842E0">
      <w:pPr>
        <w:spacing w:before="100" w:beforeAutospacing="1" w:after="100" w:afterAutospacing="1" w:line="285" w:lineRule="atLeast"/>
        <w:rPr>
          <w:rFonts w:asciiTheme="minorHAnsi" w:hAnsiTheme="minorHAnsi" w:cs="Arial"/>
          <w:sz w:val="28"/>
          <w:szCs w:val="24"/>
          <w:shd w:val="clear" w:color="auto" w:fill="FFFFFF"/>
        </w:rPr>
      </w:pPr>
      <w:r w:rsidRPr="005F54DF">
        <w:rPr>
          <w:rFonts w:asciiTheme="minorHAnsi" w:hAnsiTheme="minorHAnsi" w:cs="Arial"/>
          <w:sz w:val="28"/>
          <w:szCs w:val="24"/>
          <w:shd w:val="clear" w:color="auto" w:fill="FFFFFF"/>
        </w:rPr>
        <w:t xml:space="preserve"> Easy going by nature and able to get along with other healthcare professionals and also senior managers. </w:t>
      </w:r>
    </w:p>
    <w:p w:rsidR="005F54DF" w:rsidRDefault="005F54DF" w:rsidP="007842E0">
      <w:pPr>
        <w:spacing w:before="100" w:beforeAutospacing="1" w:after="100" w:afterAutospacing="1" w:line="285" w:lineRule="atLeast"/>
        <w:rPr>
          <w:rFonts w:asciiTheme="minorHAnsi" w:hAnsiTheme="minorHAnsi" w:cs="Arial"/>
          <w:sz w:val="28"/>
          <w:szCs w:val="24"/>
          <w:shd w:val="clear" w:color="auto" w:fill="FFFFFF"/>
        </w:rPr>
      </w:pPr>
    </w:p>
    <w:p w:rsidR="005F54DF" w:rsidRDefault="005F54DF" w:rsidP="007842E0">
      <w:pPr>
        <w:spacing w:before="100" w:beforeAutospacing="1" w:after="100" w:afterAutospacing="1" w:line="285" w:lineRule="atLeast"/>
        <w:rPr>
          <w:rFonts w:asciiTheme="minorHAnsi" w:hAnsiTheme="minorHAnsi" w:cs="Arial"/>
          <w:sz w:val="28"/>
          <w:szCs w:val="24"/>
          <w:shd w:val="clear" w:color="auto" w:fill="FFFFFF"/>
        </w:rPr>
      </w:pPr>
    </w:p>
    <w:p w:rsidR="005F54DF" w:rsidRDefault="005F54DF" w:rsidP="007842E0">
      <w:pPr>
        <w:spacing w:before="100" w:beforeAutospacing="1" w:after="100" w:afterAutospacing="1" w:line="285" w:lineRule="atLeast"/>
        <w:rPr>
          <w:rFonts w:asciiTheme="minorHAnsi" w:hAnsiTheme="minorHAnsi" w:cs="Arial"/>
          <w:sz w:val="28"/>
          <w:szCs w:val="24"/>
          <w:shd w:val="clear" w:color="auto" w:fill="FFFFFF"/>
        </w:rPr>
      </w:pPr>
    </w:p>
    <w:p w:rsidR="007842E0" w:rsidRPr="005F54DF" w:rsidRDefault="007842E0" w:rsidP="007842E0">
      <w:pPr>
        <w:spacing w:before="100" w:beforeAutospacing="1" w:after="100" w:afterAutospacing="1" w:line="285" w:lineRule="atLeast"/>
        <w:rPr>
          <w:rFonts w:asciiTheme="minorHAnsi" w:hAnsiTheme="minorHAnsi" w:cs="Arial"/>
          <w:b/>
          <w:bCs/>
          <w:sz w:val="28"/>
          <w:szCs w:val="24"/>
        </w:rPr>
      </w:pPr>
      <w:r w:rsidRPr="005F54DF">
        <w:rPr>
          <w:rFonts w:asciiTheme="minorHAnsi" w:hAnsiTheme="minorHAnsi" w:cs="Arial"/>
          <w:sz w:val="28"/>
          <w:szCs w:val="24"/>
          <w:shd w:val="clear" w:color="auto" w:fill="FFFFFF"/>
        </w:rPr>
        <w:t>Experience of working normal surgery hours and also providing out of hours and weekend cover. Looking for and willing to consider suitable positions in either the private sector or NHS.</w:t>
      </w:r>
    </w:p>
    <w:p w:rsidR="007842E0" w:rsidRPr="005F54DF" w:rsidRDefault="00091607" w:rsidP="007842E0">
      <w:pPr>
        <w:pStyle w:val="Heading3"/>
        <w:spacing w:before="72" w:beforeAutospacing="0"/>
        <w:rPr>
          <w:rStyle w:val="Strong"/>
          <w:rFonts w:asciiTheme="minorHAnsi" w:hAnsiTheme="minorHAnsi"/>
          <w:b/>
          <w:bCs/>
          <w:sz w:val="32"/>
          <w:szCs w:val="28"/>
          <w:shd w:val="clear" w:color="auto" w:fill="FFFFFF"/>
        </w:rPr>
      </w:pPr>
      <w:r w:rsidRPr="005F54DF">
        <w:rPr>
          <w:rStyle w:val="Strong"/>
          <w:rFonts w:asciiTheme="minorHAnsi" w:hAnsiTheme="minorHAnsi"/>
          <w:b/>
          <w:sz w:val="32"/>
          <w:szCs w:val="28"/>
          <w:shd w:val="clear" w:color="auto" w:fill="FFFFFF"/>
        </w:rPr>
        <w:t>CAREER HISTORY</w:t>
      </w:r>
    </w:p>
    <w:p w:rsidR="007842E0" w:rsidRPr="005F54DF" w:rsidRDefault="00091607" w:rsidP="007842E0">
      <w:pPr>
        <w:pStyle w:val="Heading3"/>
        <w:spacing w:before="72" w:beforeAutospacing="0"/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</w:pPr>
      <w:r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>June 2012- June 2015-</w:t>
      </w:r>
      <w:r w:rsidR="007842E0"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 xml:space="preserve">Working with </w:t>
      </w:r>
      <w:r w:rsidR="007842E0" w:rsidRPr="005F54DF">
        <w:rPr>
          <w:rFonts w:asciiTheme="minorHAnsi" w:hAnsiTheme="minorHAnsi" w:cs="Arial"/>
          <w:b w:val="0"/>
          <w:sz w:val="28"/>
          <w:szCs w:val="24"/>
          <w:shd w:val="clear" w:color="auto" w:fill="FFFFFF"/>
        </w:rPr>
        <w:t>M.L.B. MEDICAL COLLEGE</w:t>
      </w:r>
      <w:r w:rsidR="007842E0"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 xml:space="preserve">, JHANSI </w:t>
      </w:r>
    </w:p>
    <w:p w:rsidR="001017E9" w:rsidRPr="005F54DF" w:rsidRDefault="001017E9" w:rsidP="001017E9">
      <w:pPr>
        <w:pStyle w:val="Heading3"/>
        <w:spacing w:before="72" w:beforeAutospacing="0"/>
        <w:rPr>
          <w:rFonts w:asciiTheme="minorHAnsi" w:hAnsiTheme="minorHAnsi"/>
          <w:b w:val="0"/>
          <w:sz w:val="28"/>
          <w:szCs w:val="24"/>
        </w:rPr>
      </w:pPr>
      <w:r w:rsidRPr="005F54DF">
        <w:rPr>
          <w:rFonts w:asciiTheme="minorHAnsi" w:hAnsiTheme="minorHAnsi"/>
          <w:sz w:val="28"/>
        </w:rPr>
        <w:t>LANGUAGE FLUENCY</w:t>
      </w:r>
      <w:r w:rsidRPr="005F54DF">
        <w:rPr>
          <w:rFonts w:asciiTheme="minorHAnsi" w:hAnsiTheme="minorHAnsi"/>
          <w:sz w:val="28"/>
        </w:rPr>
        <w:br/>
      </w:r>
      <w:r w:rsidRPr="005F54DF">
        <w:rPr>
          <w:rFonts w:asciiTheme="minorHAnsi" w:hAnsiTheme="minorHAnsi"/>
          <w:sz w:val="28"/>
        </w:rPr>
        <w:br/>
      </w:r>
      <w:r w:rsidRPr="005F54DF">
        <w:rPr>
          <w:rFonts w:asciiTheme="minorHAnsi" w:hAnsiTheme="minorHAnsi"/>
          <w:b w:val="0"/>
          <w:sz w:val="28"/>
          <w:szCs w:val="24"/>
        </w:rPr>
        <w:t xml:space="preserve">English </w:t>
      </w:r>
    </w:p>
    <w:p w:rsidR="007842E0" w:rsidRPr="005F54DF" w:rsidRDefault="001017E9" w:rsidP="001017E9">
      <w:pPr>
        <w:pStyle w:val="Heading3"/>
        <w:spacing w:before="72" w:beforeAutospacing="0"/>
        <w:rPr>
          <w:rFonts w:asciiTheme="minorHAnsi" w:hAnsiTheme="minorHAnsi"/>
          <w:b w:val="0"/>
          <w:sz w:val="28"/>
          <w:szCs w:val="24"/>
        </w:rPr>
      </w:pPr>
      <w:r w:rsidRPr="005F54DF">
        <w:rPr>
          <w:rFonts w:asciiTheme="minorHAnsi" w:hAnsiTheme="minorHAnsi"/>
          <w:b w:val="0"/>
          <w:sz w:val="28"/>
          <w:szCs w:val="24"/>
        </w:rPr>
        <w:t>Hind</w:t>
      </w:r>
      <w:r w:rsidR="00E4670A" w:rsidRPr="005F54DF">
        <w:rPr>
          <w:rFonts w:asciiTheme="minorHAnsi" w:hAnsiTheme="minorHAnsi"/>
          <w:b w:val="0"/>
          <w:sz w:val="28"/>
          <w:szCs w:val="24"/>
        </w:rPr>
        <w:t>i</w:t>
      </w:r>
    </w:p>
    <w:p w:rsidR="007052D3" w:rsidRPr="005F54DF" w:rsidRDefault="007052D3" w:rsidP="001017E9">
      <w:pPr>
        <w:pStyle w:val="Heading3"/>
        <w:spacing w:before="72" w:beforeAutospacing="0"/>
        <w:rPr>
          <w:rFonts w:asciiTheme="minorHAnsi" w:hAnsiTheme="minorHAnsi" w:cs="Arial"/>
          <w:b w:val="0"/>
          <w:sz w:val="28"/>
          <w:szCs w:val="24"/>
        </w:rPr>
      </w:pPr>
      <w:r w:rsidRPr="005F54DF">
        <w:rPr>
          <w:rFonts w:asciiTheme="minorHAnsi" w:hAnsiTheme="minorHAnsi"/>
          <w:b w:val="0"/>
          <w:sz w:val="28"/>
          <w:szCs w:val="24"/>
        </w:rPr>
        <w:t>Punjabi</w:t>
      </w:r>
    </w:p>
    <w:p w:rsidR="00B4350B" w:rsidRPr="005F54DF" w:rsidRDefault="00B4350B" w:rsidP="007842E0">
      <w:pPr>
        <w:pStyle w:val="Heading3"/>
        <w:spacing w:before="72" w:beforeAutospacing="0"/>
        <w:rPr>
          <w:rFonts w:asciiTheme="minorHAnsi" w:hAnsiTheme="minorHAnsi"/>
          <w:sz w:val="32"/>
          <w:szCs w:val="28"/>
        </w:rPr>
      </w:pPr>
      <w:r w:rsidRPr="005F54DF">
        <w:rPr>
          <w:rFonts w:asciiTheme="minorHAnsi" w:hAnsiTheme="minorHAnsi"/>
          <w:sz w:val="32"/>
          <w:szCs w:val="28"/>
        </w:rPr>
        <w:t>PROFESSIONAL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B4350B" w:rsidRPr="005F54DF" w:rsidTr="00B4350B">
        <w:tc>
          <w:tcPr>
            <w:tcW w:w="4508" w:type="dxa"/>
          </w:tcPr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b w:val="0"/>
                <w:sz w:val="28"/>
                <w:szCs w:val="24"/>
              </w:rPr>
            </w:pPr>
            <w:r w:rsidRPr="005F54DF">
              <w:rPr>
                <w:rFonts w:asciiTheme="minorHAnsi" w:hAnsiTheme="minorHAnsi"/>
                <w:b w:val="0"/>
                <w:sz w:val="28"/>
                <w:szCs w:val="24"/>
              </w:rPr>
              <w:t>2012 – 2015</w:t>
            </w:r>
          </w:p>
          <w:p w:rsidR="00B4350B" w:rsidRPr="005F54DF" w:rsidRDefault="00B4350B" w:rsidP="007842E0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b w:val="0"/>
                <w:sz w:val="32"/>
                <w:szCs w:val="28"/>
              </w:rPr>
            </w:pPr>
          </w:p>
        </w:tc>
        <w:tc>
          <w:tcPr>
            <w:tcW w:w="4508" w:type="dxa"/>
          </w:tcPr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 w:cs="Arial"/>
                <w:b w:val="0"/>
                <w:sz w:val="28"/>
                <w:szCs w:val="24"/>
              </w:rPr>
            </w:pPr>
            <w:r w:rsidRPr="005F54DF">
              <w:rPr>
                <w:rFonts w:asciiTheme="minorHAnsi" w:hAnsiTheme="minorHAnsi" w:cs="Arial"/>
                <w:b w:val="0"/>
                <w:bCs w:val="0"/>
                <w:sz w:val="28"/>
                <w:szCs w:val="24"/>
              </w:rPr>
              <w:t>Master of Surgery ,</w:t>
            </w:r>
            <w:r w:rsidR="00014847"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 xml:space="preserve">Bundelkhand University, </w:t>
            </w:r>
            <w:r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 xml:space="preserve"> M.L.B. Medical College , Jhansi.</w:t>
            </w:r>
          </w:p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sz w:val="32"/>
                <w:szCs w:val="28"/>
              </w:rPr>
            </w:pPr>
          </w:p>
        </w:tc>
      </w:tr>
      <w:tr w:rsidR="00B4350B" w:rsidRPr="005F54DF" w:rsidTr="00B4350B">
        <w:tc>
          <w:tcPr>
            <w:tcW w:w="4508" w:type="dxa"/>
          </w:tcPr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 w:cs="Arial"/>
                <w:b w:val="0"/>
                <w:sz w:val="28"/>
                <w:szCs w:val="24"/>
              </w:rPr>
            </w:pPr>
            <w:r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 xml:space="preserve">2005 </w:t>
            </w:r>
            <w:r w:rsidR="00C92583"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>–</w:t>
            </w:r>
            <w:r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 xml:space="preserve"> 2010</w:t>
            </w:r>
          </w:p>
          <w:p w:rsidR="00B4350B" w:rsidRPr="005F54DF" w:rsidRDefault="00B4350B" w:rsidP="007842E0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b w:val="0"/>
                <w:sz w:val="32"/>
                <w:szCs w:val="28"/>
              </w:rPr>
            </w:pPr>
          </w:p>
        </w:tc>
        <w:tc>
          <w:tcPr>
            <w:tcW w:w="4508" w:type="dxa"/>
          </w:tcPr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 w:cs="Arial"/>
                <w:sz w:val="28"/>
                <w:szCs w:val="24"/>
              </w:rPr>
            </w:pPr>
            <w:r w:rsidRPr="005F54DF">
              <w:rPr>
                <w:rFonts w:asciiTheme="minorHAnsi" w:hAnsiTheme="minorHAnsi" w:cs="Arial"/>
                <w:b w:val="0"/>
                <w:bCs w:val="0"/>
                <w:sz w:val="28"/>
                <w:szCs w:val="24"/>
              </w:rPr>
              <w:t xml:space="preserve">M.B.B.S. </w:t>
            </w:r>
            <w:r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>G</w:t>
            </w:r>
            <w:r w:rsidR="00014847"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>oa University</w:t>
            </w:r>
          </w:p>
          <w:p w:rsidR="00B4350B" w:rsidRPr="005F54DF" w:rsidRDefault="00B4350B" w:rsidP="007842E0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sz w:val="32"/>
                <w:szCs w:val="28"/>
              </w:rPr>
            </w:pPr>
          </w:p>
        </w:tc>
      </w:tr>
      <w:tr w:rsidR="00B4350B" w:rsidRPr="005F54DF" w:rsidTr="00B4350B">
        <w:tc>
          <w:tcPr>
            <w:tcW w:w="4508" w:type="dxa"/>
          </w:tcPr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 w:cs="Arial"/>
                <w:b w:val="0"/>
                <w:sz w:val="28"/>
                <w:szCs w:val="24"/>
              </w:rPr>
            </w:pPr>
            <w:r w:rsidRPr="005F54DF">
              <w:rPr>
                <w:rFonts w:asciiTheme="minorHAnsi" w:hAnsiTheme="minorHAnsi" w:cs="Arial"/>
                <w:b w:val="0"/>
                <w:sz w:val="28"/>
                <w:szCs w:val="24"/>
              </w:rPr>
              <w:t>2010 -2011</w:t>
            </w:r>
          </w:p>
          <w:p w:rsidR="00B4350B" w:rsidRPr="005F54DF" w:rsidRDefault="00B4350B" w:rsidP="007842E0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b w:val="0"/>
                <w:sz w:val="32"/>
                <w:szCs w:val="28"/>
              </w:rPr>
            </w:pPr>
          </w:p>
        </w:tc>
        <w:tc>
          <w:tcPr>
            <w:tcW w:w="4508" w:type="dxa"/>
          </w:tcPr>
          <w:p w:rsidR="00B4350B" w:rsidRPr="005F54DF" w:rsidRDefault="00B4350B" w:rsidP="00B4350B">
            <w:pPr>
              <w:pStyle w:val="Heading3"/>
              <w:spacing w:before="72" w:beforeAutospacing="0"/>
              <w:outlineLvl w:val="2"/>
              <w:rPr>
                <w:rFonts w:asciiTheme="minorHAnsi" w:hAnsiTheme="minorHAnsi" w:cs="Arial"/>
                <w:b w:val="0"/>
                <w:bCs w:val="0"/>
                <w:sz w:val="28"/>
                <w:szCs w:val="24"/>
              </w:rPr>
            </w:pPr>
            <w:r w:rsidRPr="005F54DF">
              <w:rPr>
                <w:rFonts w:asciiTheme="minorHAnsi" w:hAnsiTheme="minorHAnsi" w:cs="Arial"/>
                <w:b w:val="0"/>
                <w:bCs w:val="0"/>
                <w:sz w:val="28"/>
                <w:szCs w:val="24"/>
              </w:rPr>
              <w:t xml:space="preserve">Undergone compulsory rotation internship training from </w:t>
            </w:r>
            <w:r w:rsidR="00014847" w:rsidRPr="005F54DF">
              <w:rPr>
                <w:rFonts w:asciiTheme="minorHAnsi" w:hAnsiTheme="minorHAnsi" w:cs="Arial"/>
                <w:b w:val="0"/>
                <w:bCs w:val="0"/>
                <w:sz w:val="28"/>
                <w:szCs w:val="24"/>
              </w:rPr>
              <w:t>Feb2010 to</w:t>
            </w:r>
            <w:r w:rsidRPr="005F54DF">
              <w:rPr>
                <w:rFonts w:asciiTheme="minorHAnsi" w:hAnsiTheme="minorHAnsi" w:cs="Arial"/>
                <w:b w:val="0"/>
                <w:bCs w:val="0"/>
                <w:sz w:val="28"/>
                <w:szCs w:val="24"/>
              </w:rPr>
              <w:t xml:space="preserve"> Feb 2011 at Goa Medical College.</w:t>
            </w:r>
          </w:p>
          <w:p w:rsidR="00B4350B" w:rsidRPr="005F54DF" w:rsidRDefault="00B4350B" w:rsidP="007842E0">
            <w:pPr>
              <w:pStyle w:val="Heading3"/>
              <w:spacing w:before="72" w:beforeAutospacing="0"/>
              <w:outlineLvl w:val="2"/>
              <w:rPr>
                <w:rFonts w:asciiTheme="minorHAnsi" w:hAnsiTheme="minorHAnsi"/>
                <w:sz w:val="32"/>
                <w:szCs w:val="28"/>
              </w:rPr>
            </w:pPr>
          </w:p>
        </w:tc>
      </w:tr>
    </w:tbl>
    <w:p w:rsidR="007842E0" w:rsidRPr="005F54DF" w:rsidRDefault="007842E0" w:rsidP="007842E0">
      <w:pPr>
        <w:pStyle w:val="Heading3"/>
        <w:spacing w:before="72" w:beforeAutospacing="0"/>
        <w:rPr>
          <w:rStyle w:val="Strong"/>
          <w:rFonts w:asciiTheme="minorHAnsi" w:hAnsiTheme="minorHAnsi" w:cs="Arial"/>
          <w:b/>
          <w:sz w:val="32"/>
          <w:szCs w:val="28"/>
        </w:rPr>
      </w:pPr>
      <w:r w:rsidRPr="005F54DF">
        <w:rPr>
          <w:rStyle w:val="Strong"/>
          <w:rFonts w:asciiTheme="minorHAnsi" w:hAnsiTheme="minorHAnsi" w:cs="Arial"/>
          <w:b/>
          <w:sz w:val="32"/>
          <w:szCs w:val="28"/>
          <w:shd w:val="clear" w:color="auto" w:fill="FFFFFF"/>
        </w:rPr>
        <w:t>KEY COMPETENCIES AND SKILLS</w:t>
      </w:r>
    </w:p>
    <w:p w:rsidR="007842E0" w:rsidRPr="005F54DF" w:rsidRDefault="007842E0" w:rsidP="007842E0">
      <w:pPr>
        <w:pStyle w:val="Heading3"/>
        <w:spacing w:before="72" w:beforeAutospacing="0"/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</w:pPr>
      <w:r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>Emergency doctor      Anaesthetics                          Patient relations</w:t>
      </w:r>
    </w:p>
    <w:p w:rsidR="007842E0" w:rsidRPr="005F54DF" w:rsidRDefault="007842E0" w:rsidP="007842E0">
      <w:pPr>
        <w:pStyle w:val="Heading3"/>
        <w:spacing w:before="72" w:beforeAutospacing="0"/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</w:pPr>
      <w:r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 xml:space="preserve">Management              Examination skills                  </w:t>
      </w:r>
      <w:r w:rsidR="00425839"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>Budgetary control</w:t>
      </w:r>
    </w:p>
    <w:p w:rsidR="007842E0" w:rsidRPr="005F54DF" w:rsidRDefault="007842E0" w:rsidP="007842E0">
      <w:pPr>
        <w:pStyle w:val="Heading3"/>
        <w:spacing w:before="72" w:beforeAutospacing="0"/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</w:pPr>
      <w:r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 xml:space="preserve">Trauma                      Communication skills             </w:t>
      </w:r>
      <w:r w:rsidR="00425839"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>Administration</w:t>
      </w:r>
    </w:p>
    <w:p w:rsidR="007842E0" w:rsidRPr="005F54DF" w:rsidRDefault="007842E0" w:rsidP="007842E0">
      <w:pPr>
        <w:pStyle w:val="Heading3"/>
        <w:spacing w:before="72" w:beforeAutospacing="0"/>
        <w:rPr>
          <w:rFonts w:asciiTheme="minorHAnsi" w:hAnsiTheme="minorHAnsi" w:cs="Arial"/>
          <w:b w:val="0"/>
          <w:bCs w:val="0"/>
          <w:sz w:val="28"/>
          <w:szCs w:val="24"/>
        </w:rPr>
      </w:pPr>
      <w:r w:rsidRPr="005F54DF">
        <w:rPr>
          <w:rFonts w:asciiTheme="minorHAnsi" w:hAnsiTheme="minorHAnsi" w:cs="Arial"/>
          <w:b w:val="0"/>
          <w:bCs w:val="0"/>
          <w:sz w:val="28"/>
          <w:szCs w:val="24"/>
          <w:shd w:val="clear" w:color="auto" w:fill="FFFFFF"/>
        </w:rPr>
        <w:t xml:space="preserve">Problem solving          Resource planning              </w:t>
      </w:r>
    </w:p>
    <w:p w:rsidR="00B4350B" w:rsidRPr="005F54DF" w:rsidRDefault="00B4350B" w:rsidP="0020156B">
      <w:pPr>
        <w:pStyle w:val="Heading3"/>
        <w:spacing w:before="72" w:beforeAutospacing="0"/>
        <w:rPr>
          <w:rFonts w:asciiTheme="minorHAnsi" w:hAnsiTheme="minorHAnsi"/>
          <w:sz w:val="28"/>
        </w:rPr>
      </w:pPr>
    </w:p>
    <w:p w:rsidR="00B4350B" w:rsidRPr="005F54DF" w:rsidRDefault="00B4350B" w:rsidP="0020156B">
      <w:pPr>
        <w:pStyle w:val="Heading3"/>
        <w:spacing w:before="72" w:beforeAutospacing="0"/>
        <w:rPr>
          <w:rFonts w:asciiTheme="minorHAnsi" w:hAnsiTheme="minorHAnsi"/>
          <w:sz w:val="28"/>
        </w:rPr>
      </w:pPr>
    </w:p>
    <w:p w:rsidR="0020156B" w:rsidRPr="005F54DF" w:rsidRDefault="0020156B" w:rsidP="0020156B">
      <w:pPr>
        <w:pStyle w:val="Heading3"/>
        <w:spacing w:before="72" w:beforeAutospacing="0"/>
        <w:rPr>
          <w:rFonts w:asciiTheme="minorHAnsi" w:hAnsiTheme="minorHAnsi"/>
          <w:sz w:val="28"/>
        </w:rPr>
      </w:pPr>
      <w:r w:rsidRPr="005F54DF">
        <w:rPr>
          <w:rFonts w:asciiTheme="minorHAnsi" w:hAnsiTheme="minorHAnsi"/>
          <w:sz w:val="28"/>
        </w:rPr>
        <w:t>PUBLICATIONS</w:t>
      </w:r>
    </w:p>
    <w:p w:rsidR="0020156B" w:rsidRPr="005F54DF" w:rsidRDefault="0020156B" w:rsidP="0020156B">
      <w:pPr>
        <w:pStyle w:val="Heading3"/>
        <w:spacing w:before="72" w:beforeAutospacing="0"/>
        <w:rPr>
          <w:rFonts w:asciiTheme="minorHAnsi" w:hAnsiTheme="minorHAnsi"/>
          <w:b w:val="0"/>
          <w:sz w:val="28"/>
        </w:rPr>
      </w:pPr>
      <w:r w:rsidRPr="005F54DF">
        <w:rPr>
          <w:rFonts w:asciiTheme="minorHAnsi" w:hAnsiTheme="minorHAnsi"/>
          <w:bCs w:val="0"/>
          <w:sz w:val="28"/>
        </w:rPr>
        <w:t>Sonography validating pilani scoring: a correlational study</w:t>
      </w:r>
      <w:r w:rsidRPr="005F54DF">
        <w:rPr>
          <w:rFonts w:asciiTheme="minorHAnsi" w:hAnsiTheme="minorHAnsi"/>
          <w:b w:val="0"/>
          <w:sz w:val="28"/>
        </w:rPr>
        <w:t xml:space="preserve">. Saurabh Agarwal, </w:t>
      </w:r>
      <w:r w:rsidRPr="005F54DF">
        <w:rPr>
          <w:rFonts w:asciiTheme="minorHAnsi" w:hAnsiTheme="minorHAnsi"/>
          <w:bCs w:val="0"/>
          <w:sz w:val="28"/>
        </w:rPr>
        <w:t>Sumit Chawla</w:t>
      </w:r>
      <w:r w:rsidRPr="005F54DF">
        <w:rPr>
          <w:rFonts w:asciiTheme="minorHAnsi" w:hAnsiTheme="minorHAnsi"/>
          <w:b w:val="0"/>
          <w:sz w:val="28"/>
        </w:rPr>
        <w:t>, Seepy Aggarwal, Mallika Gupta . Journal of bone and joint diseases Jan 2015 Vol 30.</w:t>
      </w:r>
    </w:p>
    <w:p w:rsidR="0020156B" w:rsidRPr="005F54DF" w:rsidRDefault="0020156B" w:rsidP="0020156B">
      <w:pPr>
        <w:pStyle w:val="Heading3"/>
        <w:spacing w:before="72" w:beforeAutospacing="0"/>
        <w:rPr>
          <w:rFonts w:asciiTheme="minorHAnsi" w:hAnsiTheme="minorHAnsi"/>
          <w:b w:val="0"/>
          <w:sz w:val="28"/>
        </w:rPr>
      </w:pPr>
    </w:p>
    <w:p w:rsidR="0020156B" w:rsidRPr="005F54DF" w:rsidRDefault="0020156B" w:rsidP="0020156B">
      <w:pPr>
        <w:pStyle w:val="Heading3"/>
        <w:spacing w:before="72" w:beforeAutospacing="0"/>
        <w:rPr>
          <w:rFonts w:asciiTheme="minorHAnsi" w:hAnsiTheme="minorHAnsi"/>
          <w:b w:val="0"/>
          <w:sz w:val="28"/>
        </w:rPr>
      </w:pPr>
      <w:r w:rsidRPr="005F54DF">
        <w:rPr>
          <w:rFonts w:asciiTheme="minorHAnsi" w:hAnsiTheme="minorHAnsi"/>
          <w:bCs w:val="0"/>
          <w:sz w:val="28"/>
        </w:rPr>
        <w:t>Ultrasonographic evaluation of clubfoot and its correction by Ponseti method</w:t>
      </w:r>
      <w:r w:rsidRPr="005F54DF">
        <w:rPr>
          <w:rFonts w:asciiTheme="minorHAnsi" w:hAnsiTheme="minorHAnsi"/>
          <w:b w:val="0"/>
          <w:sz w:val="28"/>
        </w:rPr>
        <w:t xml:space="preserve"> : A review. </w:t>
      </w:r>
      <w:r w:rsidRPr="005F54DF">
        <w:rPr>
          <w:rFonts w:asciiTheme="minorHAnsi" w:hAnsiTheme="minorHAnsi"/>
          <w:bCs w:val="0"/>
          <w:sz w:val="28"/>
        </w:rPr>
        <w:t>Sumit Chawla</w:t>
      </w:r>
      <w:r w:rsidRPr="005F54DF">
        <w:rPr>
          <w:rFonts w:asciiTheme="minorHAnsi" w:hAnsiTheme="minorHAnsi"/>
          <w:b w:val="0"/>
          <w:sz w:val="28"/>
        </w:rPr>
        <w:t xml:space="preserve"> , Mallika Gupta .International Journal of Contemporary Paediatrics May 2015 , 62-68</w:t>
      </w:r>
    </w:p>
    <w:p w:rsidR="0020156B" w:rsidRPr="005F54DF" w:rsidRDefault="0020156B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20156B" w:rsidRPr="005F54DF" w:rsidRDefault="0020156B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0F430F" w:rsidRPr="005F54DF" w:rsidRDefault="00425839" w:rsidP="007842E0">
      <w:pPr>
        <w:pStyle w:val="Heading3"/>
        <w:spacing w:before="0" w:beforeAutospacing="0"/>
        <w:rPr>
          <w:rFonts w:asciiTheme="minorHAnsi" w:hAnsiTheme="minorHAnsi"/>
          <w:i/>
          <w:sz w:val="28"/>
        </w:rPr>
      </w:pPr>
      <w:r w:rsidRPr="005F54DF">
        <w:rPr>
          <w:rFonts w:asciiTheme="minorHAnsi" w:hAnsiTheme="minorHAnsi"/>
          <w:sz w:val="28"/>
        </w:rPr>
        <w:t xml:space="preserve">PAPER </w:t>
      </w:r>
      <w:r w:rsidR="007842E0" w:rsidRPr="005F54DF">
        <w:rPr>
          <w:rFonts w:asciiTheme="minorHAnsi" w:hAnsiTheme="minorHAnsi"/>
          <w:sz w:val="28"/>
        </w:rPr>
        <w:t xml:space="preserve">PRESENTATIONS </w:t>
      </w:r>
      <w:r w:rsidR="007842E0" w:rsidRPr="005F54DF">
        <w:rPr>
          <w:rFonts w:asciiTheme="minorHAnsi" w:hAnsiTheme="minorHAnsi"/>
          <w:sz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2291"/>
        <w:gridCol w:w="2217"/>
      </w:tblGrid>
      <w:tr w:rsidR="00D368FD" w:rsidRPr="005F54DF" w:rsidTr="00D368FD">
        <w:tc>
          <w:tcPr>
            <w:tcW w:w="6799" w:type="dxa"/>
            <w:gridSpan w:val="2"/>
          </w:tcPr>
          <w:p w:rsidR="00D368FD" w:rsidRPr="005F54DF" w:rsidRDefault="00D368FD" w:rsidP="00A309F3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Sonographical assessment of clubfoot correction</w:t>
            </w:r>
          </w:p>
        </w:tc>
        <w:tc>
          <w:tcPr>
            <w:tcW w:w="2217" w:type="dxa"/>
          </w:tcPr>
          <w:p w:rsidR="00D368FD" w:rsidRPr="005F54DF" w:rsidRDefault="00D368FD" w:rsidP="00A309F3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National Clubfoot Conference 2015</w:t>
            </w:r>
          </w:p>
        </w:tc>
      </w:tr>
      <w:tr w:rsidR="000F430F" w:rsidRPr="005F54DF" w:rsidTr="000F430F">
        <w:tc>
          <w:tcPr>
            <w:tcW w:w="6799" w:type="dxa"/>
            <w:gridSpan w:val="2"/>
          </w:tcPr>
          <w:p w:rsidR="00D368FD" w:rsidRPr="005F54DF" w:rsidRDefault="00D368FD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Ultrasonological assessment of clubfoot treatment by Ponseti method- An attempt towards evidence based medicine</w:t>
            </w:r>
          </w:p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D368FD" w:rsidRPr="005F54DF" w:rsidRDefault="00D368FD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 ORTHOCON 2015</w:t>
            </w:r>
          </w:p>
        </w:tc>
      </w:tr>
      <w:tr w:rsidR="000F430F" w:rsidRPr="005F54DF" w:rsidTr="000F430F">
        <w:tc>
          <w:tcPr>
            <w:tcW w:w="6799" w:type="dxa"/>
            <w:gridSpan w:val="2"/>
          </w:tcPr>
          <w:p w:rsidR="000F430F" w:rsidRPr="005F54DF" w:rsidRDefault="000F430F" w:rsidP="000F430F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Ultrasonological evaluation of idiopathic clubfoot and its correction by Ponseti method</w:t>
            </w:r>
          </w:p>
          <w:p w:rsidR="000F430F" w:rsidRPr="005F54DF" w:rsidRDefault="000F430F" w:rsidP="000F430F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POSICON 2014</w:t>
            </w:r>
          </w:p>
        </w:tc>
      </w:tr>
      <w:tr w:rsidR="000F430F" w:rsidRPr="005F54DF" w:rsidTr="000F430F">
        <w:tc>
          <w:tcPr>
            <w:tcW w:w="6799" w:type="dxa"/>
            <w:gridSpan w:val="2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Sonography as an objective for monitoring serial corrections</w:t>
            </w:r>
          </w:p>
        </w:tc>
        <w:tc>
          <w:tcPr>
            <w:tcW w:w="2217" w:type="dxa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UPORTHOCON 2013</w:t>
            </w:r>
          </w:p>
        </w:tc>
      </w:tr>
      <w:tr w:rsidR="000F430F" w:rsidRPr="005F54DF" w:rsidTr="000F430F">
        <w:tc>
          <w:tcPr>
            <w:tcW w:w="6799" w:type="dxa"/>
            <w:gridSpan w:val="2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0F430F" w:rsidRPr="005F54DF" w:rsidTr="000F430F">
        <w:tc>
          <w:tcPr>
            <w:tcW w:w="6799" w:type="dxa"/>
            <w:gridSpan w:val="2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0F430F" w:rsidRPr="005F54DF" w:rsidTr="000F430F">
        <w:tc>
          <w:tcPr>
            <w:tcW w:w="6799" w:type="dxa"/>
            <w:gridSpan w:val="2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0F430F" w:rsidRPr="005F54DF" w:rsidRDefault="000F430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B4350B" w:rsidRPr="005F54DF" w:rsidTr="000F430F">
        <w:tc>
          <w:tcPr>
            <w:tcW w:w="6799" w:type="dxa"/>
            <w:gridSpan w:val="2"/>
          </w:tcPr>
          <w:p w:rsidR="005F54DF" w:rsidRDefault="005F54DF" w:rsidP="005F54DF">
            <w:pPr>
              <w:pStyle w:val="Heading3"/>
              <w:outlineLvl w:val="2"/>
              <w:rPr>
                <w:rFonts w:asciiTheme="minorHAnsi" w:hAnsiTheme="minorHAnsi"/>
                <w:sz w:val="28"/>
              </w:rPr>
            </w:pPr>
          </w:p>
          <w:p w:rsidR="005F54DF" w:rsidRPr="005F54DF" w:rsidRDefault="005F54DF" w:rsidP="005F54DF">
            <w:pPr>
              <w:pStyle w:val="Heading3"/>
              <w:outlineLvl w:val="2"/>
              <w:rPr>
                <w:rFonts w:asciiTheme="minorHAnsi" w:hAnsiTheme="minorHAnsi"/>
                <w:sz w:val="28"/>
              </w:rPr>
            </w:pPr>
            <w:r w:rsidRPr="005F54DF">
              <w:rPr>
                <w:rFonts w:asciiTheme="minorHAnsi" w:hAnsiTheme="minorHAnsi"/>
                <w:sz w:val="28"/>
              </w:rPr>
              <w:t>POSTER PRESENTATIONS</w:t>
            </w:r>
          </w:p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2217" w:type="dxa"/>
          </w:tcPr>
          <w:p w:rsidR="00B4350B" w:rsidRPr="005F54DF" w:rsidRDefault="00B4350B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5F54DF" w:rsidRPr="005F54DF" w:rsidTr="000F430F">
        <w:tc>
          <w:tcPr>
            <w:tcW w:w="6799" w:type="dxa"/>
            <w:gridSpan w:val="2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Clubfoot USG</w:t>
            </w:r>
          </w:p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  <w:tc>
          <w:tcPr>
            <w:tcW w:w="2217" w:type="dxa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POSICON 2015</w:t>
            </w:r>
          </w:p>
        </w:tc>
      </w:tr>
      <w:tr w:rsidR="005F54DF" w:rsidRPr="005F54DF" w:rsidTr="005F54DF">
        <w:trPr>
          <w:trHeight w:val="113"/>
        </w:trPr>
        <w:tc>
          <w:tcPr>
            <w:tcW w:w="6799" w:type="dxa"/>
            <w:gridSpan w:val="2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Bilateral chronic dislocation of talus : A rare presentation</w:t>
            </w:r>
          </w:p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  <w:tc>
          <w:tcPr>
            <w:tcW w:w="2217" w:type="dxa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UPORTHOCON 2014</w:t>
            </w:r>
          </w:p>
        </w:tc>
      </w:tr>
      <w:tr w:rsidR="005F54DF" w:rsidRPr="005F54DF" w:rsidTr="005F54DF">
        <w:trPr>
          <w:trHeight w:val="113"/>
        </w:trPr>
        <w:tc>
          <w:tcPr>
            <w:tcW w:w="6799" w:type="dxa"/>
            <w:gridSpan w:val="2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Giant cell tumour second metacarpal –result with en bloc excision and autologous fibular grafting</w:t>
            </w:r>
          </w:p>
        </w:tc>
        <w:tc>
          <w:tcPr>
            <w:tcW w:w="2217" w:type="dxa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UPORTHOCON 2014</w:t>
            </w:r>
          </w:p>
        </w:tc>
      </w:tr>
      <w:tr w:rsidR="005F54DF" w:rsidRPr="005F54DF" w:rsidTr="001017E9">
        <w:tc>
          <w:tcPr>
            <w:tcW w:w="4508" w:type="dxa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  <w:tc>
          <w:tcPr>
            <w:tcW w:w="4508" w:type="dxa"/>
            <w:gridSpan w:val="2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</w:tr>
      <w:tr w:rsidR="005F54DF" w:rsidRPr="005F54DF" w:rsidTr="001017E9">
        <w:tc>
          <w:tcPr>
            <w:tcW w:w="4508" w:type="dxa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  <w:tc>
          <w:tcPr>
            <w:tcW w:w="4508" w:type="dxa"/>
            <w:gridSpan w:val="2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</w:tr>
      <w:tr w:rsidR="005F54DF" w:rsidRPr="005F54DF" w:rsidTr="001017E9">
        <w:tc>
          <w:tcPr>
            <w:tcW w:w="4508" w:type="dxa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  <w:tc>
          <w:tcPr>
            <w:tcW w:w="4508" w:type="dxa"/>
            <w:gridSpan w:val="2"/>
          </w:tcPr>
          <w:p w:rsidR="005F54DF" w:rsidRPr="005F54DF" w:rsidRDefault="005F54DF" w:rsidP="007842E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sz w:val="28"/>
              </w:rPr>
            </w:pPr>
          </w:p>
        </w:tc>
      </w:tr>
    </w:tbl>
    <w:p w:rsidR="000F430F" w:rsidRPr="005F54DF" w:rsidRDefault="000F430F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C43220" w:rsidRPr="005F54DF" w:rsidRDefault="00C43220" w:rsidP="0020156B">
      <w:pPr>
        <w:pStyle w:val="Heading3"/>
        <w:spacing w:before="72" w:beforeAutospacing="0"/>
        <w:rPr>
          <w:rFonts w:asciiTheme="minorHAnsi" w:hAnsiTheme="minorHAnsi"/>
          <w:b w:val="0"/>
          <w:i/>
          <w:sz w:val="28"/>
        </w:rPr>
      </w:pPr>
      <w:r w:rsidRPr="005F54DF">
        <w:rPr>
          <w:rFonts w:asciiTheme="minorHAnsi" w:hAnsiTheme="minorHAnsi"/>
          <w:sz w:val="28"/>
        </w:rPr>
        <w:t>WORKSHOP AND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C43220" w:rsidRPr="005F54DF" w:rsidTr="00226BF3"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Cadaveric knee arthroscopy workshop</w:t>
            </w:r>
          </w:p>
          <w:p w:rsidR="00C43220" w:rsidRPr="005F54DF" w:rsidRDefault="00C9258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 xml:space="preserve">PG Quiz participation </w:t>
            </w:r>
          </w:p>
          <w:p w:rsidR="00C92583" w:rsidRPr="005F54DF" w:rsidRDefault="00C9258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UPORTHOCON 2015</w:t>
            </w:r>
          </w:p>
          <w:p w:rsidR="00C92583" w:rsidRPr="005F54DF" w:rsidRDefault="00C9258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Mathura, UPOA 2014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Rational use of blood</w:t>
            </w:r>
          </w:p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MLB Jhansi 2014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DE34F2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Total hip arthroplasty course (assisted live surgery)</w:t>
            </w:r>
          </w:p>
          <w:p w:rsidR="00C43220" w:rsidRPr="005F54DF" w:rsidRDefault="00C43220" w:rsidP="00DE34F2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C43220" w:rsidRPr="005F54DF" w:rsidRDefault="00C43220" w:rsidP="00DE34F2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UPOA 2014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Pain educational program</w:t>
            </w:r>
          </w:p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Sgpgims lucknow 2013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 xml:space="preserve">Clubfoot symposium on ponseti method cum hands on training </w:t>
            </w:r>
          </w:p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UPOA 2012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EE3F84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Modular training in RNTCP</w:t>
            </w:r>
          </w:p>
          <w:p w:rsidR="00226BF3" w:rsidRDefault="00226BF3" w:rsidP="00EE3F84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  <w:p w:rsidR="00BE34C1" w:rsidRDefault="00BE34C1" w:rsidP="00EE3F84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  <w:p w:rsidR="00BE34C1" w:rsidRPr="005F54DF" w:rsidRDefault="00BE34C1" w:rsidP="00EE3F84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C43220" w:rsidRPr="005F54DF" w:rsidRDefault="00C43220" w:rsidP="00EE3F84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lastRenderedPageBreak/>
              <w:t>Goa Medical College 2010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lastRenderedPageBreak/>
              <w:t>PG instructional course -</w:t>
            </w:r>
          </w:p>
        </w:tc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UPPGICL 2014</w:t>
            </w: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C43220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  <w:p w:rsidR="00226BF3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National clubfoot conference CURE</w:t>
            </w:r>
          </w:p>
        </w:tc>
        <w:tc>
          <w:tcPr>
            <w:tcW w:w="4508" w:type="dxa"/>
          </w:tcPr>
          <w:p w:rsidR="00226BF3" w:rsidRPr="005F54DF" w:rsidRDefault="00226BF3" w:rsidP="00226BF3">
            <w:pPr>
              <w:pStyle w:val="Heading3"/>
              <w:spacing w:before="0" w:beforeAutospacing="0"/>
              <w:ind w:firstLine="720"/>
              <w:jc w:val="both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  <w:p w:rsidR="00226BF3" w:rsidRPr="005F54DF" w:rsidRDefault="00226BF3" w:rsidP="00226BF3">
            <w:pPr>
              <w:pStyle w:val="Heading3"/>
              <w:spacing w:before="0" w:beforeAutospacing="0"/>
              <w:jc w:val="both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New delhi 2013</w:t>
            </w:r>
          </w:p>
          <w:p w:rsidR="00C43220" w:rsidRPr="005F54DF" w:rsidRDefault="00C43220" w:rsidP="00226BF3">
            <w:pPr>
              <w:rPr>
                <w:sz w:val="24"/>
              </w:rPr>
            </w:pPr>
          </w:p>
        </w:tc>
      </w:tr>
      <w:tr w:rsidR="00C43220" w:rsidRPr="005F54DF" w:rsidTr="00226BF3">
        <w:tc>
          <w:tcPr>
            <w:tcW w:w="4508" w:type="dxa"/>
          </w:tcPr>
          <w:p w:rsidR="00C43220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National clubfoot conference CURE</w:t>
            </w:r>
          </w:p>
        </w:tc>
        <w:tc>
          <w:tcPr>
            <w:tcW w:w="4508" w:type="dxa"/>
          </w:tcPr>
          <w:p w:rsidR="00C43220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New Delhi 2015</w:t>
            </w:r>
          </w:p>
        </w:tc>
      </w:tr>
    </w:tbl>
    <w:p w:rsidR="00BE34C1" w:rsidRDefault="00644BE3" w:rsidP="00C43220">
      <w:pPr>
        <w:pStyle w:val="Heading3"/>
        <w:spacing w:before="0" w:beforeAutospacing="0"/>
        <w:rPr>
          <w:rFonts w:asciiTheme="minorHAnsi" w:hAnsiTheme="minorHAnsi"/>
          <w:sz w:val="28"/>
        </w:rPr>
      </w:pPr>
      <w:r w:rsidRPr="005F54DF">
        <w:rPr>
          <w:rFonts w:asciiTheme="minorHAnsi" w:hAnsiTheme="minorHAnsi"/>
          <w:sz w:val="28"/>
        </w:rPr>
        <w:br/>
      </w:r>
    </w:p>
    <w:p w:rsidR="00226BF3" w:rsidRPr="005F54DF" w:rsidRDefault="00226BF3" w:rsidP="00C43220">
      <w:pPr>
        <w:pStyle w:val="Heading3"/>
        <w:spacing w:before="0" w:beforeAutospacing="0"/>
        <w:rPr>
          <w:rFonts w:asciiTheme="minorHAnsi" w:hAnsiTheme="minorHAnsi"/>
          <w:sz w:val="28"/>
        </w:rPr>
      </w:pPr>
      <w:r w:rsidRPr="005F54DF">
        <w:rPr>
          <w:rFonts w:asciiTheme="minorHAnsi" w:hAnsiTheme="minorHAnsi"/>
          <w:sz w:val="28"/>
        </w:rPr>
        <w:t>CONFERENCES ATTENDED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  <w:gridCol w:w="4508"/>
      </w:tblGrid>
      <w:tr w:rsidR="00226BF3" w:rsidRPr="005F54DF" w:rsidTr="0020156B">
        <w:tc>
          <w:tcPr>
            <w:tcW w:w="4508" w:type="dxa"/>
          </w:tcPr>
          <w:p w:rsidR="00226BF3" w:rsidRPr="005F54DF" w:rsidRDefault="00226BF3" w:rsidP="0020156B">
            <w:pPr>
              <w:pStyle w:val="Heading3"/>
              <w:tabs>
                <w:tab w:val="left" w:pos="3084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 xml:space="preserve">UPORTHOCON 2015 </w:t>
            </w:r>
            <w:r w:rsidR="0020156B" w:rsidRPr="005F54DF">
              <w:rPr>
                <w:rFonts w:asciiTheme="minorHAnsi" w:hAnsiTheme="minorHAnsi"/>
                <w:b w:val="0"/>
                <w:sz w:val="28"/>
              </w:rPr>
              <w:tab/>
            </w:r>
          </w:p>
          <w:p w:rsidR="0020156B" w:rsidRPr="005F54DF" w:rsidRDefault="0020156B" w:rsidP="0020156B">
            <w:pPr>
              <w:pStyle w:val="Heading3"/>
              <w:tabs>
                <w:tab w:val="left" w:pos="3084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Moradabad</w:t>
            </w:r>
          </w:p>
        </w:tc>
      </w:tr>
      <w:tr w:rsidR="00226BF3" w:rsidRPr="005F54DF" w:rsidTr="0020156B">
        <w:tc>
          <w:tcPr>
            <w:tcW w:w="4508" w:type="dxa"/>
          </w:tcPr>
          <w:p w:rsidR="00226BF3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UPORTHOCON 2014</w:t>
            </w:r>
          </w:p>
          <w:p w:rsidR="0020156B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Jim corbett</w:t>
            </w:r>
          </w:p>
        </w:tc>
      </w:tr>
      <w:tr w:rsidR="00226BF3" w:rsidRPr="005F54DF" w:rsidTr="0020156B">
        <w:trPr>
          <w:trHeight w:val="433"/>
        </w:trPr>
        <w:tc>
          <w:tcPr>
            <w:tcW w:w="4508" w:type="dxa"/>
          </w:tcPr>
          <w:p w:rsidR="00226BF3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UPORTHOCON 2013</w:t>
            </w:r>
          </w:p>
          <w:p w:rsidR="0020156B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Aligarh</w:t>
            </w:r>
          </w:p>
        </w:tc>
      </w:tr>
      <w:tr w:rsidR="00226BF3" w:rsidRPr="005F54DF" w:rsidTr="0020156B">
        <w:tc>
          <w:tcPr>
            <w:tcW w:w="4508" w:type="dxa"/>
          </w:tcPr>
          <w:p w:rsidR="00226BF3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IOACON 2014</w:t>
            </w:r>
          </w:p>
          <w:p w:rsidR="0020156B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Hyderabad</w:t>
            </w:r>
          </w:p>
        </w:tc>
      </w:tr>
      <w:tr w:rsidR="00226BF3" w:rsidRPr="005F54DF" w:rsidTr="0020156B">
        <w:tc>
          <w:tcPr>
            <w:tcW w:w="4508" w:type="dxa"/>
          </w:tcPr>
          <w:p w:rsidR="00226BF3" w:rsidRPr="005F54DF" w:rsidRDefault="00226BF3" w:rsidP="0020156B">
            <w:pPr>
              <w:pStyle w:val="Heading3"/>
              <w:tabs>
                <w:tab w:val="center" w:pos="2146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IOACON 2013</w:t>
            </w:r>
            <w:r w:rsidR="0020156B" w:rsidRPr="005F54DF">
              <w:rPr>
                <w:rFonts w:asciiTheme="minorHAnsi" w:hAnsiTheme="minorHAnsi"/>
                <w:b w:val="0"/>
                <w:sz w:val="28"/>
              </w:rPr>
              <w:tab/>
            </w:r>
          </w:p>
          <w:p w:rsidR="0020156B" w:rsidRPr="005F54DF" w:rsidRDefault="0020156B" w:rsidP="0020156B">
            <w:pPr>
              <w:pStyle w:val="Heading3"/>
              <w:tabs>
                <w:tab w:val="center" w:pos="2146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Agra</w:t>
            </w:r>
          </w:p>
        </w:tc>
      </w:tr>
      <w:tr w:rsidR="00226BF3" w:rsidRPr="005F54DF" w:rsidTr="0020156B">
        <w:tc>
          <w:tcPr>
            <w:tcW w:w="4508" w:type="dxa"/>
          </w:tcPr>
          <w:p w:rsidR="00226BF3" w:rsidRPr="005F54DF" w:rsidRDefault="00226BF3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POSICON 2013</w:t>
            </w:r>
          </w:p>
          <w:p w:rsidR="0020156B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Ahmedabad</w:t>
            </w:r>
          </w:p>
        </w:tc>
      </w:tr>
      <w:tr w:rsidR="00226BF3" w:rsidRPr="005F54DF" w:rsidTr="0020156B">
        <w:tc>
          <w:tcPr>
            <w:tcW w:w="4508" w:type="dxa"/>
          </w:tcPr>
          <w:p w:rsidR="00226BF3" w:rsidRPr="005F54DF" w:rsidRDefault="00226BF3" w:rsidP="00226BF3">
            <w:pPr>
              <w:pStyle w:val="Heading3"/>
              <w:tabs>
                <w:tab w:val="left" w:pos="3084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POSICON 2014</w:t>
            </w:r>
          </w:p>
          <w:p w:rsidR="0020156B" w:rsidRPr="005F54DF" w:rsidRDefault="0020156B" w:rsidP="00226BF3">
            <w:pPr>
              <w:pStyle w:val="Heading3"/>
              <w:tabs>
                <w:tab w:val="left" w:pos="3084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Chennai</w:t>
            </w:r>
          </w:p>
        </w:tc>
      </w:tr>
      <w:tr w:rsidR="00226BF3" w:rsidRPr="005F54DF" w:rsidTr="0020156B">
        <w:tc>
          <w:tcPr>
            <w:tcW w:w="4508" w:type="dxa"/>
          </w:tcPr>
          <w:p w:rsidR="00226BF3" w:rsidRPr="005F54DF" w:rsidRDefault="0020156B" w:rsidP="00226BF3">
            <w:pPr>
              <w:pStyle w:val="Heading3"/>
              <w:tabs>
                <w:tab w:val="left" w:pos="3084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POSICON 2015</w:t>
            </w:r>
          </w:p>
          <w:p w:rsidR="0020156B" w:rsidRPr="005F54DF" w:rsidRDefault="0020156B" w:rsidP="00226BF3">
            <w:pPr>
              <w:pStyle w:val="Heading3"/>
              <w:tabs>
                <w:tab w:val="left" w:pos="3084"/>
              </w:tabs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4508" w:type="dxa"/>
          </w:tcPr>
          <w:p w:rsidR="00226BF3" w:rsidRPr="005F54DF" w:rsidRDefault="0020156B" w:rsidP="00C43220">
            <w:pPr>
              <w:pStyle w:val="Heading3"/>
              <w:spacing w:before="0" w:beforeAutospacing="0"/>
              <w:outlineLvl w:val="2"/>
              <w:rPr>
                <w:rFonts w:asciiTheme="minorHAnsi" w:hAnsiTheme="minorHAnsi"/>
                <w:b w:val="0"/>
                <w:sz w:val="28"/>
              </w:rPr>
            </w:pPr>
            <w:r w:rsidRPr="005F54DF">
              <w:rPr>
                <w:rFonts w:asciiTheme="minorHAnsi" w:hAnsiTheme="minorHAnsi"/>
                <w:b w:val="0"/>
                <w:sz w:val="28"/>
              </w:rPr>
              <w:t>New delhi</w:t>
            </w:r>
          </w:p>
        </w:tc>
      </w:tr>
    </w:tbl>
    <w:p w:rsidR="00BE34C1" w:rsidRDefault="00BE34C1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BE34C1" w:rsidRDefault="00BE34C1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BE34C1" w:rsidRDefault="00BE34C1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BE34C1" w:rsidRDefault="00BE34C1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BE34C1" w:rsidRDefault="00BE34C1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</w:p>
    <w:p w:rsidR="007842E0" w:rsidRPr="005F54DF" w:rsidRDefault="00226BF3" w:rsidP="007842E0">
      <w:pPr>
        <w:pStyle w:val="Heading3"/>
        <w:spacing w:before="0" w:beforeAutospacing="0"/>
        <w:rPr>
          <w:rFonts w:asciiTheme="minorHAnsi" w:hAnsiTheme="minorHAnsi"/>
          <w:sz w:val="28"/>
        </w:rPr>
      </w:pPr>
      <w:r w:rsidRPr="005F54DF">
        <w:rPr>
          <w:rFonts w:asciiTheme="minorHAnsi" w:hAnsiTheme="minorHAnsi"/>
          <w:sz w:val="28"/>
        </w:rPr>
        <w:t>MEMBERSHIPS</w:t>
      </w:r>
    </w:p>
    <w:p w:rsidR="00C92583" w:rsidRPr="005F54DF" w:rsidRDefault="00C92583" w:rsidP="007842E0">
      <w:pPr>
        <w:pStyle w:val="Heading3"/>
        <w:spacing w:before="0" w:beforeAutospacing="0"/>
        <w:rPr>
          <w:rFonts w:asciiTheme="minorHAnsi" w:hAnsiTheme="minorHAnsi"/>
          <w:b w:val="0"/>
          <w:sz w:val="28"/>
        </w:rPr>
      </w:pPr>
      <w:r w:rsidRPr="005F54DF">
        <w:rPr>
          <w:rFonts w:asciiTheme="minorHAnsi" w:hAnsiTheme="minorHAnsi"/>
          <w:b w:val="0"/>
          <w:sz w:val="28"/>
        </w:rPr>
        <w:t>Delhi Medical Council - Applied</w:t>
      </w:r>
    </w:p>
    <w:p w:rsidR="00226BF3" w:rsidRPr="005F54DF" w:rsidRDefault="00226BF3" w:rsidP="007842E0">
      <w:pPr>
        <w:pStyle w:val="Heading3"/>
        <w:spacing w:before="0" w:beforeAutospacing="0"/>
        <w:rPr>
          <w:rFonts w:asciiTheme="minorHAnsi" w:hAnsiTheme="minorHAnsi"/>
          <w:b w:val="0"/>
          <w:sz w:val="28"/>
        </w:rPr>
      </w:pPr>
      <w:r w:rsidRPr="005F54DF">
        <w:rPr>
          <w:rFonts w:asciiTheme="minorHAnsi" w:hAnsiTheme="minorHAnsi"/>
          <w:b w:val="0"/>
          <w:sz w:val="28"/>
        </w:rPr>
        <w:t>Goa medical council</w:t>
      </w:r>
      <w:r w:rsidR="00C92583" w:rsidRPr="005F54DF">
        <w:rPr>
          <w:rFonts w:asciiTheme="minorHAnsi" w:hAnsiTheme="minorHAnsi"/>
          <w:b w:val="0"/>
          <w:sz w:val="28"/>
        </w:rPr>
        <w:t xml:space="preserve"> -</w:t>
      </w:r>
      <w:r w:rsidRPr="005F54DF">
        <w:rPr>
          <w:rFonts w:asciiTheme="minorHAnsi" w:hAnsiTheme="minorHAnsi"/>
          <w:b w:val="0"/>
          <w:sz w:val="28"/>
        </w:rPr>
        <w:t xml:space="preserve"> 2852</w:t>
      </w:r>
    </w:p>
    <w:p w:rsidR="00226BF3" w:rsidRPr="005F54DF" w:rsidRDefault="00226BF3" w:rsidP="007842E0">
      <w:pPr>
        <w:pStyle w:val="Heading3"/>
        <w:spacing w:before="0" w:beforeAutospacing="0"/>
        <w:rPr>
          <w:rFonts w:asciiTheme="minorHAnsi" w:hAnsiTheme="minorHAnsi"/>
          <w:b w:val="0"/>
          <w:sz w:val="28"/>
        </w:rPr>
      </w:pPr>
      <w:r w:rsidRPr="005F54DF">
        <w:rPr>
          <w:rFonts w:asciiTheme="minorHAnsi" w:hAnsiTheme="minorHAnsi"/>
          <w:b w:val="0"/>
          <w:sz w:val="28"/>
        </w:rPr>
        <w:t>Associate member paediatric orthopaedic society of India - AM 177</w:t>
      </w:r>
    </w:p>
    <w:p w:rsidR="00226BF3" w:rsidRPr="005F54DF" w:rsidRDefault="00226BF3" w:rsidP="007842E0">
      <w:pPr>
        <w:pStyle w:val="Heading3"/>
        <w:spacing w:before="0" w:beforeAutospacing="0"/>
        <w:rPr>
          <w:rFonts w:asciiTheme="minorHAnsi" w:hAnsiTheme="minorHAnsi"/>
          <w:sz w:val="28"/>
          <w:u w:val="single"/>
        </w:rPr>
      </w:pPr>
      <w:r w:rsidRPr="005F54DF">
        <w:rPr>
          <w:rFonts w:asciiTheme="minorHAnsi" w:hAnsiTheme="minorHAnsi"/>
          <w:sz w:val="28"/>
          <w:u w:val="single"/>
        </w:rPr>
        <w:t>Letter of appreciation for social work</w:t>
      </w:r>
      <w:r w:rsidR="00014847" w:rsidRPr="005F54DF">
        <w:rPr>
          <w:rFonts w:asciiTheme="minorHAnsi" w:hAnsiTheme="minorHAnsi"/>
          <w:sz w:val="28"/>
          <w:u w:val="single"/>
        </w:rPr>
        <w:t>- Bundelkhand Yuva S</w:t>
      </w:r>
      <w:r w:rsidRPr="005F54DF">
        <w:rPr>
          <w:rFonts w:asciiTheme="minorHAnsi" w:hAnsiTheme="minorHAnsi"/>
          <w:sz w:val="28"/>
          <w:u w:val="single"/>
        </w:rPr>
        <w:t>amiti</w:t>
      </w:r>
    </w:p>
    <w:p w:rsidR="007842E0" w:rsidRPr="005F54DF" w:rsidRDefault="007842E0" w:rsidP="007842E0">
      <w:pPr>
        <w:pStyle w:val="Heading3"/>
        <w:spacing w:before="0" w:beforeAutospacing="0"/>
        <w:rPr>
          <w:rFonts w:asciiTheme="minorHAnsi" w:hAnsiTheme="minorHAnsi" w:cs="Arial"/>
          <w:sz w:val="22"/>
          <w:szCs w:val="21"/>
        </w:rPr>
      </w:pPr>
      <w:r w:rsidRPr="005F54DF">
        <w:rPr>
          <w:rFonts w:asciiTheme="minorHAnsi" w:hAnsiTheme="minorHAnsi"/>
          <w:b w:val="0"/>
          <w:sz w:val="28"/>
        </w:rPr>
        <w:br/>
      </w:r>
      <w:r w:rsidRPr="005F54DF">
        <w:rPr>
          <w:rFonts w:asciiTheme="minorHAnsi" w:hAnsiTheme="minorHAnsi"/>
          <w:sz w:val="28"/>
        </w:rPr>
        <w:t>SURGERIES ROUTINELY PERFORMED</w:t>
      </w:r>
      <w:r w:rsidRPr="005F54DF">
        <w:rPr>
          <w:rFonts w:asciiTheme="minorHAnsi" w:hAnsiTheme="minorHAnsi"/>
          <w:sz w:val="28"/>
        </w:rPr>
        <w:br/>
      </w:r>
      <w:r w:rsidRPr="005F54DF">
        <w:rPr>
          <w:rFonts w:asciiTheme="minorHAnsi" w:hAnsiTheme="minorHAnsi"/>
          <w:sz w:val="28"/>
        </w:rPr>
        <w:br/>
      </w:r>
      <w:r w:rsidRPr="005F54DF">
        <w:rPr>
          <w:rFonts w:asciiTheme="minorHAnsi" w:hAnsiTheme="minorHAnsi"/>
          <w:b w:val="0"/>
          <w:sz w:val="28"/>
        </w:rPr>
        <w:t>Thorough wound de-bridement.</w:t>
      </w:r>
      <w:r w:rsidRPr="005F54DF">
        <w:rPr>
          <w:rFonts w:asciiTheme="minorHAnsi" w:hAnsiTheme="minorHAnsi"/>
          <w:b w:val="0"/>
          <w:sz w:val="28"/>
        </w:rPr>
        <w:br/>
        <w:t>Closed and open reduction of fractures and dislocations</w:t>
      </w:r>
      <w:r w:rsidRPr="005F54DF">
        <w:rPr>
          <w:rFonts w:asciiTheme="minorHAnsi" w:hAnsiTheme="minorHAnsi"/>
          <w:b w:val="0"/>
          <w:sz w:val="28"/>
        </w:rPr>
        <w:br/>
        <w:t>‘K’ wire fixation of distal radial and pediatric long bone fractures</w:t>
      </w:r>
      <w:r w:rsidRPr="005F54DF">
        <w:rPr>
          <w:rFonts w:asciiTheme="minorHAnsi" w:hAnsiTheme="minorHAnsi"/>
          <w:b w:val="0"/>
          <w:sz w:val="28"/>
        </w:rPr>
        <w:br/>
        <w:t>Baker’</w:t>
      </w:r>
      <w:r w:rsidRPr="005F54DF">
        <w:rPr>
          <w:rFonts w:asciiTheme="minorHAnsi" w:hAnsiTheme="minorHAnsi"/>
          <w:b w:val="0"/>
          <w:bCs w:val="0"/>
          <w:sz w:val="28"/>
        </w:rPr>
        <w:t>s</w:t>
      </w:r>
      <w:r w:rsidRPr="005F54DF">
        <w:rPr>
          <w:rFonts w:asciiTheme="minorHAnsi" w:hAnsiTheme="minorHAnsi"/>
          <w:b w:val="0"/>
          <w:sz w:val="28"/>
        </w:rPr>
        <w:t xml:space="preserve"> cyst removal</w:t>
      </w:r>
      <w:r w:rsidRPr="005F54DF">
        <w:rPr>
          <w:rFonts w:asciiTheme="minorHAnsi" w:hAnsiTheme="minorHAnsi"/>
          <w:b w:val="0"/>
          <w:sz w:val="28"/>
        </w:rPr>
        <w:br/>
        <w:t>Anterior transfer of ulnar nerve</w:t>
      </w:r>
      <w:r w:rsidRPr="005F54DF">
        <w:rPr>
          <w:rFonts w:asciiTheme="minorHAnsi" w:hAnsiTheme="minorHAnsi"/>
          <w:b w:val="0"/>
          <w:sz w:val="28"/>
        </w:rPr>
        <w:br/>
        <w:t>External fixation of distal radial fractures, tibial fractures and intra-articular fractures of upper humerus, lower end humerus, upper tibial plateau distal tibia .</w:t>
      </w:r>
      <w:r w:rsidRPr="005F54DF">
        <w:rPr>
          <w:rFonts w:asciiTheme="minorHAnsi" w:hAnsiTheme="minorHAnsi"/>
          <w:b w:val="0"/>
          <w:sz w:val="28"/>
        </w:rPr>
        <w:br/>
        <w:t>Intramedullary nailing for femur, tibia and humeral fractures</w:t>
      </w:r>
      <w:r w:rsidRPr="005F54DF">
        <w:rPr>
          <w:rFonts w:asciiTheme="minorHAnsi" w:hAnsiTheme="minorHAnsi"/>
          <w:b w:val="0"/>
          <w:sz w:val="28"/>
        </w:rPr>
        <w:br/>
        <w:t>Open reduction and internal fixation of forearm, humerus and both bones leg, femur and ankle joint fractures</w:t>
      </w:r>
      <w:r w:rsidRPr="005F54DF">
        <w:rPr>
          <w:rFonts w:asciiTheme="minorHAnsi" w:hAnsiTheme="minorHAnsi"/>
          <w:b w:val="0"/>
          <w:sz w:val="28"/>
        </w:rPr>
        <w:br/>
        <w:t>Dynamic hip screw/condylar screw fixation, proximal femoral, reconstructive nailing for trochanteric, subtrochanteric and condylar fractures of the Femur</w:t>
      </w:r>
      <w:r w:rsidRPr="005F54DF">
        <w:rPr>
          <w:rFonts w:asciiTheme="minorHAnsi" w:hAnsiTheme="minorHAnsi"/>
          <w:b w:val="0"/>
          <w:sz w:val="28"/>
        </w:rPr>
        <w:br/>
        <w:t>Closed and open nailing of forearm fractures</w:t>
      </w:r>
      <w:r w:rsidRPr="005F54DF">
        <w:rPr>
          <w:rFonts w:asciiTheme="minorHAnsi" w:hAnsiTheme="minorHAnsi"/>
          <w:b w:val="0"/>
          <w:sz w:val="28"/>
        </w:rPr>
        <w:br/>
        <w:t>ORIF/CRIF of phalangeal and metacarpal fractures using ‘K’ wires and mini fragment sets</w:t>
      </w:r>
      <w:r w:rsidRPr="005F54DF">
        <w:rPr>
          <w:rFonts w:asciiTheme="minorHAnsi" w:hAnsiTheme="minorHAnsi"/>
          <w:b w:val="0"/>
          <w:sz w:val="28"/>
        </w:rPr>
        <w:br/>
        <w:t>Fixation Tension band wiring for Olecranon, Patella, medial and lateral Malleoli</w:t>
      </w:r>
      <w:r w:rsidRPr="005F54DF">
        <w:rPr>
          <w:rFonts w:asciiTheme="minorHAnsi" w:hAnsiTheme="minorHAnsi"/>
          <w:b w:val="0"/>
          <w:sz w:val="28"/>
        </w:rPr>
        <w:br/>
        <w:t>Fracture talus and other foot fracture fixation</w:t>
      </w:r>
      <w:r w:rsidRPr="005F54DF">
        <w:rPr>
          <w:rFonts w:asciiTheme="minorHAnsi" w:hAnsiTheme="minorHAnsi"/>
          <w:b w:val="0"/>
          <w:sz w:val="28"/>
        </w:rPr>
        <w:br/>
        <w:t>Hemi-replacement Arthroplasty of the hip</w:t>
      </w:r>
      <w:r w:rsidRPr="005F54DF">
        <w:rPr>
          <w:rFonts w:asciiTheme="minorHAnsi" w:hAnsiTheme="minorHAnsi"/>
          <w:b w:val="0"/>
          <w:sz w:val="28"/>
        </w:rPr>
        <w:br/>
        <w:t xml:space="preserve">Fasciotomy, Split Skin Grafting </w:t>
      </w:r>
      <w:r w:rsidRPr="005F54DF">
        <w:rPr>
          <w:rFonts w:asciiTheme="minorHAnsi" w:hAnsiTheme="minorHAnsi"/>
          <w:b w:val="0"/>
          <w:sz w:val="28"/>
        </w:rPr>
        <w:br/>
        <w:t>Amputations (Digits, tra</w:t>
      </w:r>
      <w:r w:rsidR="00BE34C1">
        <w:rPr>
          <w:rFonts w:asciiTheme="minorHAnsi" w:hAnsiTheme="minorHAnsi"/>
          <w:b w:val="0"/>
          <w:sz w:val="28"/>
        </w:rPr>
        <w:t>nsmetatarsal, B/</w:t>
      </w:r>
      <w:r w:rsidRPr="005F54DF">
        <w:rPr>
          <w:rFonts w:asciiTheme="minorHAnsi" w:hAnsiTheme="minorHAnsi"/>
          <w:b w:val="0"/>
          <w:sz w:val="28"/>
        </w:rPr>
        <w:t xml:space="preserve"> knee, </w:t>
      </w:r>
      <w:r w:rsidR="00BE34C1">
        <w:rPr>
          <w:rFonts w:asciiTheme="minorHAnsi" w:hAnsiTheme="minorHAnsi"/>
          <w:b w:val="0"/>
          <w:sz w:val="28"/>
        </w:rPr>
        <w:t>A/</w:t>
      </w:r>
      <w:r w:rsidRPr="005F54DF">
        <w:rPr>
          <w:rFonts w:asciiTheme="minorHAnsi" w:hAnsiTheme="minorHAnsi"/>
          <w:b w:val="0"/>
          <w:sz w:val="28"/>
        </w:rPr>
        <w:t xml:space="preserve"> knee, below/above elbow)</w:t>
      </w:r>
      <w:r w:rsidRPr="005F54DF">
        <w:rPr>
          <w:rFonts w:asciiTheme="minorHAnsi" w:hAnsiTheme="minorHAnsi"/>
          <w:b w:val="0"/>
          <w:sz w:val="28"/>
        </w:rPr>
        <w:br/>
      </w:r>
      <w:r w:rsidR="00091607" w:rsidRPr="005F54DF">
        <w:rPr>
          <w:rFonts w:asciiTheme="minorHAnsi" w:hAnsiTheme="minorHAnsi"/>
          <w:b w:val="0"/>
          <w:sz w:val="28"/>
        </w:rPr>
        <w:t>Diagnostic and therapeutic arthroscopic menisectomies, loose body removal and biopsies of the knee joint.</w:t>
      </w:r>
      <w:r w:rsidRPr="005F54DF">
        <w:rPr>
          <w:rFonts w:asciiTheme="minorHAnsi" w:hAnsiTheme="minorHAnsi"/>
          <w:sz w:val="28"/>
        </w:rPr>
        <w:br/>
      </w:r>
    </w:p>
    <w:p w:rsidR="00BE34C1" w:rsidRDefault="00BE34C1" w:rsidP="007842E0">
      <w:pPr>
        <w:rPr>
          <w:rFonts w:asciiTheme="minorHAnsi" w:hAnsiTheme="minorHAnsi" w:cs="Arial"/>
          <w:b/>
          <w:bCs/>
          <w:sz w:val="32"/>
          <w:szCs w:val="28"/>
        </w:rPr>
      </w:pPr>
    </w:p>
    <w:p w:rsidR="00BE34C1" w:rsidRDefault="00BE34C1" w:rsidP="007842E0">
      <w:pPr>
        <w:rPr>
          <w:rFonts w:asciiTheme="minorHAnsi" w:hAnsiTheme="minorHAnsi" w:cs="Arial"/>
          <w:b/>
          <w:bCs/>
          <w:sz w:val="32"/>
          <w:szCs w:val="28"/>
        </w:rPr>
      </w:pPr>
    </w:p>
    <w:p w:rsidR="00BE34C1" w:rsidRDefault="00BE34C1" w:rsidP="007842E0">
      <w:pPr>
        <w:rPr>
          <w:rFonts w:asciiTheme="minorHAnsi" w:hAnsiTheme="minorHAnsi" w:cs="Arial"/>
          <w:b/>
          <w:bCs/>
          <w:sz w:val="32"/>
          <w:szCs w:val="28"/>
        </w:rPr>
      </w:pPr>
    </w:p>
    <w:p w:rsidR="007842E0" w:rsidRPr="005F54DF" w:rsidRDefault="007842E0" w:rsidP="007842E0">
      <w:pPr>
        <w:rPr>
          <w:rFonts w:asciiTheme="minorHAnsi" w:hAnsiTheme="minorHAnsi" w:cs="Arial"/>
          <w:b/>
          <w:bCs/>
          <w:sz w:val="32"/>
          <w:szCs w:val="28"/>
        </w:rPr>
      </w:pPr>
      <w:r w:rsidRPr="005F54DF">
        <w:rPr>
          <w:rFonts w:asciiTheme="minorHAnsi" w:hAnsiTheme="minorHAnsi" w:cs="Arial"/>
          <w:b/>
          <w:bCs/>
          <w:sz w:val="32"/>
          <w:szCs w:val="28"/>
        </w:rPr>
        <w:t>INTERESTS</w:t>
      </w:r>
    </w:p>
    <w:p w:rsidR="007842E0" w:rsidRPr="005F54DF" w:rsidRDefault="007842E0" w:rsidP="007842E0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32"/>
          <w:szCs w:val="28"/>
        </w:rPr>
      </w:pPr>
      <w:r w:rsidRPr="005F54DF">
        <w:rPr>
          <w:rFonts w:asciiTheme="minorHAnsi" w:hAnsiTheme="minorHAnsi" w:cs="Arial"/>
          <w:sz w:val="32"/>
          <w:szCs w:val="28"/>
        </w:rPr>
        <w:t>Outdoor games-</w:t>
      </w:r>
      <w:r w:rsidR="00EF3EEB">
        <w:rPr>
          <w:rFonts w:asciiTheme="minorHAnsi" w:hAnsiTheme="minorHAnsi" w:cs="Arial"/>
          <w:sz w:val="32"/>
          <w:szCs w:val="28"/>
        </w:rPr>
        <w:t xml:space="preserve"> </w:t>
      </w:r>
      <w:r w:rsidRPr="005F54DF">
        <w:rPr>
          <w:rFonts w:asciiTheme="minorHAnsi" w:hAnsiTheme="minorHAnsi" w:cs="Arial"/>
          <w:sz w:val="32"/>
          <w:szCs w:val="28"/>
        </w:rPr>
        <w:t>cricket, tennis</w:t>
      </w:r>
    </w:p>
    <w:p w:rsidR="007842E0" w:rsidRPr="005F54DF" w:rsidRDefault="007842E0" w:rsidP="007842E0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32"/>
          <w:szCs w:val="28"/>
        </w:rPr>
      </w:pPr>
      <w:r w:rsidRPr="005F54DF">
        <w:rPr>
          <w:rFonts w:asciiTheme="minorHAnsi" w:hAnsiTheme="minorHAnsi" w:cs="Arial"/>
          <w:sz w:val="32"/>
          <w:szCs w:val="28"/>
        </w:rPr>
        <w:t>Travel</w:t>
      </w:r>
      <w:r w:rsidR="00D368FD" w:rsidRPr="005F54DF">
        <w:rPr>
          <w:rFonts w:asciiTheme="minorHAnsi" w:hAnsiTheme="minorHAnsi" w:cs="Arial"/>
          <w:sz w:val="32"/>
          <w:szCs w:val="28"/>
        </w:rPr>
        <w:t xml:space="preserve"> photography</w:t>
      </w:r>
    </w:p>
    <w:p w:rsidR="007842E0" w:rsidRPr="005F54DF" w:rsidRDefault="007842E0" w:rsidP="007842E0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32"/>
          <w:szCs w:val="28"/>
        </w:rPr>
      </w:pPr>
      <w:r w:rsidRPr="005F54DF">
        <w:rPr>
          <w:rFonts w:asciiTheme="minorHAnsi" w:hAnsiTheme="minorHAnsi" w:cs="Arial"/>
          <w:sz w:val="32"/>
          <w:szCs w:val="28"/>
        </w:rPr>
        <w:t>Reading</w:t>
      </w:r>
    </w:p>
    <w:p w:rsidR="007842E0" w:rsidRPr="005F54DF" w:rsidRDefault="007842E0" w:rsidP="007842E0">
      <w:pPr>
        <w:pStyle w:val="ListParagraph"/>
        <w:rPr>
          <w:rFonts w:asciiTheme="minorHAnsi" w:hAnsiTheme="minorHAnsi" w:cs="Arial"/>
          <w:sz w:val="32"/>
          <w:szCs w:val="28"/>
        </w:rPr>
      </w:pPr>
    </w:p>
    <w:p w:rsidR="00423CAD" w:rsidRPr="005F54DF" w:rsidRDefault="00423CAD">
      <w:pPr>
        <w:rPr>
          <w:rFonts w:asciiTheme="minorHAnsi" w:hAnsiTheme="minorHAnsi"/>
          <w:sz w:val="24"/>
        </w:rPr>
      </w:pPr>
    </w:p>
    <w:sectPr w:rsidR="00423CAD" w:rsidRPr="005F54DF" w:rsidSect="00B86874">
      <w:footerReference w:type="default" r:id="rId9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06" w:rsidRDefault="007B7606" w:rsidP="00103421">
      <w:pPr>
        <w:spacing w:after="0" w:line="240" w:lineRule="auto"/>
      </w:pPr>
      <w:r>
        <w:separator/>
      </w:r>
    </w:p>
  </w:endnote>
  <w:endnote w:type="continuationSeparator" w:id="1">
    <w:p w:rsidR="007B7606" w:rsidRDefault="007B7606" w:rsidP="0010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21" w:rsidRDefault="00103421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</w:rPr>
        <w:alias w:val="Company"/>
        <w:id w:val="76161118"/>
        <w:placeholder>
          <w:docPart w:val="7A02CF648FB44E9693E8529AFD06B26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1D0586">
          <w:rPr>
            <w:noProof/>
            <w:lang w:val="en-US"/>
          </w:rPr>
          <w:t>Dr. Sumit Chawla</w:t>
        </w:r>
      </w:sdtContent>
    </w:sdt>
    <w:r w:rsidRPr="001D0586">
      <w:rPr>
        <w:noProof/>
        <w:lang w:eastAsia="zh-TW"/>
      </w:rPr>
      <w:pict>
        <v:group id="_x0000_s2049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2050" style="position:absolute;left:10717;top:13815;width:1162;height:451;mso-position-horizontal-relative:margin;mso-position-vertical-relative:margin" coordorigin="-6,3399" coordsize="12197,4253">
            <o:lock v:ext="edit" aspectratio="t"/>
            <v:group id="_x0000_s2051" style="position:absolute;left:-6;top:3717;width:12189;height:3550" coordorigin="18,7468" coordsize="12189,3550">
              <o:lock v:ext="edit" aspectratio="t"/>
              <v:shape id="_x0000_s2052" style="position:absolute;left:18;top:7837;width:7132;height:2863;mso-width-relative:page;mso-height-relative:page" coordsize="7132,2863" path="m,l17,2863,7132,2578r,-2378l,xe" fillcolor="#adccea [1620]" stroked="f">
                <v:fill opacity=".5"/>
                <v:path arrowok="t"/>
                <o:lock v:ext="edit" aspectratio="t"/>
              </v:shape>
              <v:shape id="_x0000_s2053" style="position:absolute;left:7150;top:7468;width:3466;height:3550;mso-width-relative:page;mso-height-relative:page" coordsize="3466,3550" path="m,569l,2930r3466,620l3466,,,569xe" fillcolor="#d6e6f4 [820]" stroked="f">
                <v:fill opacity=".5"/>
                <v:path arrowok="t"/>
                <o:lock v:ext="edit" aspectratio="t"/>
              </v:shape>
              <v:shape id="_x0000_s2054" style="position:absolute;left:10616;top:7468;width:1591;height:3550;mso-width-relative:page;mso-height-relative:page" coordsize="1591,3550" path="m,l,3550,1591,2746r,-2009l,xe" fillcolor="#adccea [1620]" stroked="f">
                <v:fill opacity=".5"/>
                <v:path arrowok="t"/>
                <o:lock v:ext="edit" aspectratio="t"/>
              </v:shape>
            </v:group>
            <v:shape id="_x0000_s2055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56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57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58" style="position:absolute;left:17;top:3617;width:2076;height:3851;mso-width-relative:page;mso-height-relative:page" coordsize="2076,3851" path="m,921l2060,r16,3851l,2981,,921xe" fillcolor="#d6e6f4 [820]" stroked="f">
              <v:fill opacity="45875f"/>
              <v:path arrowok="t"/>
              <o:lock v:ext="edit" aspectratio="t"/>
            </v:shape>
            <v:shape id="_x0000_s2059" style="position:absolute;left:2077;top:3617;width:6011;height:3835;mso-width-relative:page;mso-height-relative:page" coordsize="6011,3835" path="m,l17,3835,6011,2629r,-1390l,xe" fillcolor="#adccea [1620]" stroked="f">
              <v:fill opacity="45875f"/>
              <v:path arrowok="t"/>
              <o:lock v:ext="edit" aspectratio="t"/>
            </v:shape>
            <v:shape id="_x0000_s2060" style="position:absolute;left:8088;top:3835;width:4102;height:3432;mso-width-relative:page;mso-height-relative:page" coordsize="4102,3432" path="m,1038l,2411,4102,3432,4102,,,1038xe" fillcolor="#d6e6f4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10821;top:13296;width:1058;height:365" filled="f" stroked="f">
            <v:textbox style="mso-next-textbox:#_x0000_s2061" inset=",0,,0">
              <w:txbxContent>
                <w:p w:rsidR="00103421" w:rsidRDefault="00103421">
                  <w:pPr>
                    <w:jc w:val="center"/>
                    <w:rPr>
                      <w:color w:val="5B9BD5" w:themeColor="accent1"/>
                    </w:rPr>
                  </w:pPr>
                  <w:fldSimple w:instr=" PAGE   \* MERGEFORMAT ">
                    <w:r w:rsidR="001D0586" w:rsidRPr="001D0586">
                      <w:rPr>
                        <w:noProof/>
                        <w:color w:val="5B9BD5" w:themeColor="accent1"/>
                      </w:rPr>
                      <w:t>3</w:t>
                    </w:r>
                  </w:fldSimple>
                </w:p>
              </w:txbxContent>
            </v:textbox>
          </v:shape>
          <w10:wrap anchorx="page" anchory="margin"/>
        </v:group>
      </w:pict>
    </w:r>
    <w:r w:rsidRPr="001D0586">
      <w:t xml:space="preserve"> | </w:t>
    </w:r>
    <w:sdt>
      <w:sdtPr>
        <w:alias w:val="Address"/>
        <w:id w:val="76161122"/>
        <w:placeholder>
          <w:docPart w:val="3978761FD3DC4121B95AEF313700CDE5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Pr="001D0586">
          <w:t>9899974182, drsumitchawla08@gmail.com</w:t>
        </w:r>
      </w:sdtContent>
    </w:sdt>
  </w:p>
  <w:p w:rsidR="00103421" w:rsidRDefault="001034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06" w:rsidRDefault="007B7606" w:rsidP="00103421">
      <w:pPr>
        <w:spacing w:after="0" w:line="240" w:lineRule="auto"/>
      </w:pPr>
      <w:r>
        <w:separator/>
      </w:r>
    </w:p>
  </w:footnote>
  <w:footnote w:type="continuationSeparator" w:id="1">
    <w:p w:rsidR="007B7606" w:rsidRDefault="007B7606" w:rsidP="00103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785"/>
    <w:multiLevelType w:val="hybridMultilevel"/>
    <w:tmpl w:val="A74A7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F36"/>
    <w:multiLevelType w:val="multilevel"/>
    <w:tmpl w:val="6990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42E0"/>
    <w:rsid w:val="00014847"/>
    <w:rsid w:val="00091607"/>
    <w:rsid w:val="000F430F"/>
    <w:rsid w:val="001017E9"/>
    <w:rsid w:val="00103421"/>
    <w:rsid w:val="001D0586"/>
    <w:rsid w:val="0020156B"/>
    <w:rsid w:val="00226BF3"/>
    <w:rsid w:val="003B78CE"/>
    <w:rsid w:val="00423CAD"/>
    <w:rsid w:val="00425839"/>
    <w:rsid w:val="0053744D"/>
    <w:rsid w:val="005F54DF"/>
    <w:rsid w:val="00644BE3"/>
    <w:rsid w:val="007052D3"/>
    <w:rsid w:val="007842E0"/>
    <w:rsid w:val="007B7606"/>
    <w:rsid w:val="00821C25"/>
    <w:rsid w:val="00B4350B"/>
    <w:rsid w:val="00B46895"/>
    <w:rsid w:val="00B86874"/>
    <w:rsid w:val="00BE34C1"/>
    <w:rsid w:val="00C43220"/>
    <w:rsid w:val="00C92583"/>
    <w:rsid w:val="00D368FD"/>
    <w:rsid w:val="00E4670A"/>
    <w:rsid w:val="00EF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E0"/>
    <w:pPr>
      <w:spacing w:after="200" w:line="276" w:lineRule="auto"/>
    </w:pPr>
    <w:rPr>
      <w:rFonts w:ascii="Calibri" w:eastAsia="Times New Roman" w:hAnsi="Calibri" w:cs="Times New Roman"/>
      <w:szCs w:val="20"/>
      <w:lang w:eastAsia="zh-CN" w:bidi="hi-IN"/>
    </w:rPr>
  </w:style>
  <w:style w:type="paragraph" w:styleId="Heading3">
    <w:name w:val="heading 3"/>
    <w:basedOn w:val="Normal"/>
    <w:link w:val="Heading3Char"/>
    <w:uiPriority w:val="99"/>
    <w:qFormat/>
    <w:rsid w:val="007842E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842E0"/>
    <w:rPr>
      <w:rFonts w:ascii="Times New Roman" w:eastAsia="Times New Roman" w:hAnsi="Times New Roman" w:cs="Times New Roman"/>
      <w:b/>
      <w:bCs/>
      <w:sz w:val="27"/>
      <w:szCs w:val="27"/>
      <w:lang w:eastAsia="zh-CN" w:bidi="hi-IN"/>
    </w:rPr>
  </w:style>
  <w:style w:type="paragraph" w:styleId="ListParagraph">
    <w:name w:val="List Paragraph"/>
    <w:basedOn w:val="Normal"/>
    <w:uiPriority w:val="99"/>
    <w:qFormat/>
    <w:rsid w:val="007842E0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842E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842E0"/>
    <w:rPr>
      <w:rFonts w:cs="Times New Roman"/>
    </w:rPr>
  </w:style>
  <w:style w:type="paragraph" w:styleId="NormalWeb">
    <w:name w:val="Normal (Web)"/>
    <w:basedOn w:val="Normal"/>
    <w:uiPriority w:val="99"/>
    <w:semiHidden/>
    <w:rsid w:val="007842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F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342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3421"/>
    <w:rPr>
      <w:rFonts w:ascii="Calibri" w:eastAsia="Times New Roman" w:hAnsi="Calibri" w:cs="Mangal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03421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03421"/>
    <w:rPr>
      <w:rFonts w:ascii="Calibri" w:eastAsia="Times New Roman" w:hAnsi="Calibri" w:cs="Mangal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2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21"/>
    <w:rPr>
      <w:rFonts w:ascii="Tahoma" w:eastAsia="Times New Roman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E0"/>
    <w:pPr>
      <w:spacing w:after="200" w:line="276" w:lineRule="auto"/>
    </w:pPr>
    <w:rPr>
      <w:rFonts w:ascii="Calibri" w:eastAsia="Times New Roman" w:hAnsi="Calibri" w:cs="Times New Roman"/>
      <w:szCs w:val="20"/>
      <w:lang w:eastAsia="zh-CN" w:bidi="hi-IN"/>
    </w:rPr>
  </w:style>
  <w:style w:type="paragraph" w:styleId="Heading3">
    <w:name w:val="heading 3"/>
    <w:basedOn w:val="Normal"/>
    <w:link w:val="Heading3Char"/>
    <w:uiPriority w:val="99"/>
    <w:qFormat/>
    <w:rsid w:val="007842E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842E0"/>
    <w:rPr>
      <w:rFonts w:ascii="Times New Roman" w:eastAsia="Times New Roman" w:hAnsi="Times New Roman" w:cs="Times New Roman"/>
      <w:b/>
      <w:bCs/>
      <w:sz w:val="27"/>
      <w:szCs w:val="27"/>
      <w:lang w:eastAsia="zh-CN" w:bidi="hi-IN"/>
    </w:rPr>
  </w:style>
  <w:style w:type="paragraph" w:styleId="ListParagraph">
    <w:name w:val="List Paragraph"/>
    <w:basedOn w:val="Normal"/>
    <w:uiPriority w:val="99"/>
    <w:qFormat/>
    <w:rsid w:val="007842E0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842E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842E0"/>
    <w:rPr>
      <w:rFonts w:cs="Times New Roman"/>
    </w:rPr>
  </w:style>
  <w:style w:type="paragraph" w:styleId="NormalWeb">
    <w:name w:val="Normal (Web)"/>
    <w:basedOn w:val="Normal"/>
    <w:uiPriority w:val="99"/>
    <w:semiHidden/>
    <w:rsid w:val="007842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F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02CF648FB44E9693E8529AFD06B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0792-5A10-4757-8AF5-95DCD5F2EA04}"/>
      </w:docPartPr>
      <w:docPartBody>
        <w:p w:rsidR="00000000" w:rsidRDefault="00DE7D87" w:rsidP="00DE7D87">
          <w:pPr>
            <w:pStyle w:val="7A02CF648FB44E9693E8529AFD06B26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3978761FD3DC4121B95AEF313700C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44FF-FFFA-4711-9175-6E2B49B8CF99}"/>
      </w:docPartPr>
      <w:docPartBody>
        <w:p w:rsidR="00000000" w:rsidRDefault="00DE7D87" w:rsidP="00DE7D87">
          <w:pPr>
            <w:pStyle w:val="3978761FD3DC4121B95AEF313700CDE5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E7D87"/>
    <w:rsid w:val="00355554"/>
    <w:rsid w:val="00DE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02CF648FB44E9693E8529AFD06B26C">
    <w:name w:val="7A02CF648FB44E9693E8529AFD06B26C"/>
    <w:rsid w:val="00DE7D87"/>
  </w:style>
  <w:style w:type="paragraph" w:customStyle="1" w:styleId="3978761FD3DC4121B95AEF313700CDE5">
    <w:name w:val="3978761FD3DC4121B95AEF313700CDE5"/>
    <w:rsid w:val="00DE7D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9899974182, drsumitchawla08@gmail.com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C805EA-F27C-4355-A7BD-7B7C45EE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Sumit Chawla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mallika117</dc:creator>
  <cp:lastModifiedBy>Ramakant</cp:lastModifiedBy>
  <cp:revision>10</cp:revision>
  <cp:lastPrinted>2015-06-10T01:57:00Z</cp:lastPrinted>
  <dcterms:created xsi:type="dcterms:W3CDTF">2015-06-09T19:20:00Z</dcterms:created>
  <dcterms:modified xsi:type="dcterms:W3CDTF">2015-06-26T04:29:00Z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1072577445</vt:i4>
  </property>
</Properties>
</file>