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tbl>
      <w:tblPr>
        <w:tblStyle w:val="Default Table"/>
        <w:tblpPr w:leftFromText="180" w:rightFromText="180" w:vertAnchor="margin" w:horzAnchor="margin" w:tblpX="-675" w:tblpY="-489"/>
        <w:tblOverlap w:val="never"/>
        <w:tblCellMar w:top="0" w:left="0" w:bottom="0" w:right="0"/>
        <w:tblW w:w="11190" w:type="auto"/>
        <w:tblLook w:val="04A0"/>
      </w:tblPr>
      <w:tblGrid>
        <w:gridCol w:w="10710"/>
      </w:tblGrid>
      <w:tr>
        <w:tc>
          <w:tcPr>
            <w:tcW w:w="10710" w:type="dxa"/>
            <w:tcMar>
              <w:left w:w="0" w:type="dxa"/>
              <w:right w:w="0" w:type="dxa"/>
              <w:top w:w="0" w:type="dxa"/>
              <w:bottom w:w="0" w:type="dxa"/>
            </w:tcMar>
            <w:tcBorders>
              <w:top w:val="single" w:sz="2" w:space="0" w:color="F1F1F1"/>
              <w:left w:val="single" w:sz="2" w:space="0" w:color="F1F1F1"/>
              <w:bottom w:val="single" w:sz="2" w:space="0" w:color="F1F1F1"/>
              <w:right w:val="single" w:sz="2" w:space="0" w:color="F1F1F1"/>
            </w:tcBorders>
            <w:shd w:val="solid" w:color="FFFFFF" w:fill="FCFCFC"/>
          </w:tcPr>
          <w:p>
            <w:pPr>
              <w:pStyle w:val="Para0"/>
              <w:spacing w:line="276" w:lineRule="auto" w:after="200"/>
              <w:contextualSpacing w:val="1"/>
              <w:ind w:left="0" w:hanging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rStyle w:val="Character1"/>
                <w:sz w:val="28"/>
                <w:szCs w:val="28"/>
              </w:rPr>
              <w:t xml:space="preserve"> Vishal Dixon</w:t>
            </w:r>
            <w:r>
              <w:rPr>
                <w:rStyle w:val="Character1"/>
                <w:sz w:val="28"/>
                <w:szCs w:val="28"/>
              </w:rPr>
              <w:tab/>
            </w:r>
            <w:r>
              <w:rPr>
                <w:rStyle w:val="Character2"/>
                <w:sz w:val="40"/>
                <w:szCs w:val="40"/>
              </w:rPr>
              <w:tab/>
            </w:r>
            <w:r>
              <w:rPr>
                <w:rStyle w:val="Character2"/>
                <w:sz w:val="40"/>
                <w:szCs w:val="40"/>
              </w:rPr>
              <w:tab/>
            </w:r>
            <w:r>
              <w:rPr>
                <w:rStyle w:val="Character2"/>
                <w:sz w:val="40"/>
                <w:szCs w:val="40"/>
              </w:rPr>
              <w:tab/>
            </w:r>
            <w:r>
              <w:rPr>
                <w:rStyle w:val="Character2"/>
                <w:sz w:val="40"/>
                <w:szCs w:val="40"/>
              </w:rPr>
              <w:tab/>
            </w:r>
            <w:r>
              <w:rPr>
                <w:rStyle w:val="Character2"/>
                <w:sz w:val="40"/>
                <w:szCs w:val="40"/>
              </w:rPr>
              <w:tab/>
            </w:r>
            <w:r>
              <w:rPr>
                <w:rStyle w:val="Character2"/>
                <w:sz w:val="40"/>
                <w:szCs w:val="40"/>
              </w:rPr>
              <w:tab/>
            </w:r>
            <w:r>
              <w:rPr>
                <w:rStyle w:val="Character3"/>
                <w:sz w:val="22"/>
                <w:szCs w:val="22"/>
              </w:rPr>
              <w:t xml:space="preserve">                Old Gupta colony</w:t>
            </w:r>
          </w:p>
          <w:p>
            <w:pPr>
              <w:pStyle w:val="Para0"/>
              <w:spacing w:line="276" w:lineRule="auto" w:after="200"/>
              <w:contextualSpacing w:val="1"/>
              <w:ind w:left="0" w:hanging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rStyle w:val="Character3"/>
                <w:sz w:val="22"/>
                <w:szCs w:val="22"/>
              </w:rPr>
              <w:t xml:space="preserve">Mobile: 7532024461</w:t>
            </w:r>
            <w:r>
              <w:rPr>
                <w:rStyle w:val="Character3"/>
                <w:sz w:val="22"/>
                <w:szCs w:val="22"/>
              </w:rPr>
              <w:tab/>
            </w:r>
            <w:r>
              <w:rPr>
                <w:rStyle w:val="Character3"/>
                <w:sz w:val="22"/>
                <w:szCs w:val="22"/>
              </w:rPr>
              <w:tab/>
            </w:r>
            <w:r>
              <w:rPr>
                <w:rStyle w:val="Character3"/>
                <w:sz w:val="22"/>
                <w:szCs w:val="22"/>
              </w:rPr>
              <w:tab/>
            </w:r>
            <w:r>
              <w:rPr>
                <w:rStyle w:val="Character3"/>
                <w:sz w:val="22"/>
                <w:szCs w:val="22"/>
              </w:rPr>
              <w:tab/>
            </w:r>
            <w:r>
              <w:rPr>
                <w:rStyle w:val="Character3"/>
                <w:sz w:val="22"/>
                <w:szCs w:val="22"/>
              </w:rPr>
              <w:tab/>
            </w:r>
            <w:r>
              <w:rPr>
                <w:rStyle w:val="Character3"/>
                <w:sz w:val="22"/>
                <w:szCs w:val="22"/>
              </w:rPr>
              <w:tab/>
            </w:r>
            <w:r>
              <w:rPr>
                <w:rStyle w:val="Character3"/>
                <w:sz w:val="22"/>
                <w:szCs w:val="22"/>
              </w:rPr>
              <w:t xml:space="preserve">                                 Shani Mandir                </w:t>
            </w:r>
            <w:hyperlink r:id="rId5">
              <w:r>
                <w:rPr>
                  <w:rStyle w:val="Character6"/>
                  <w:color w:val="0000FF"/>
                  <w:u w:val="single" w:color="0000FF"/>
                  <w:sz w:val="22"/>
                  <w:szCs w:val="22"/>
                </w:rPr>
                <w:t>vishal.dixon9@gmail.com</w:t>
              </w:r>
            </w:hyperlink>
            <w:r>
              <w:rPr>
                <w:rStyle w:val="Character3"/>
                <w:sz w:val="22"/>
                <w:szCs w:val="22"/>
              </w:rPr>
              <w:tab/>
            </w:r>
            <w:r>
              <w:rPr>
                <w:rStyle w:val="Character3"/>
                <w:sz w:val="22"/>
                <w:szCs w:val="22"/>
              </w:rPr>
              <w:tab/>
            </w:r>
            <w:r>
              <w:rPr>
                <w:rStyle w:val="Character3"/>
                <w:sz w:val="22"/>
                <w:szCs w:val="22"/>
              </w:rPr>
              <w:tab/>
            </w:r>
            <w:r>
              <w:rPr>
                <w:rStyle w:val="Character3"/>
                <w:sz w:val="22"/>
                <w:szCs w:val="22"/>
              </w:rPr>
              <w:t xml:space="preserve">                                                        New delhi 110009</w:t>
            </w:r>
          </w:p>
          <w:p>
            <w:pPr>
              <w:pStyle w:val="Para1"/>
              <w:spacing w:line="312" w:lineRule="atLeast"/>
              <w:ind w:left="0" w:hanging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</w:p>
          <w:p>
            <w:pPr>
              <w:pStyle w:val="Para1"/>
              <w:spacing w:line="312" w:lineRule="atLeast"/>
              <w:ind w:left="0" w:hanging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</w:p>
          <w:p>
            <w:pPr>
              <w:pStyle w:val="Para2"/>
              <w:spacing w:line="312" w:lineRule="atLeast" w:after="200"/>
              <w:ind w:left="0" w:hanging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rStyle w:val="Character9"/>
                <w:b/>
                <w:sz w:val="24"/>
                <w:szCs w:val="24"/>
              </w:rPr>
              <w:t xml:space="preserve">CAREER OBJECTIVE:-</w:t>
            </w:r>
          </w:p>
          <w:p>
            <w:pPr>
              <w:pStyle w:val="Para3"/>
              <w:spacing w:line="353" w:lineRule="atLeast"/>
              <w:ind w:right="41" w:firstLine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rStyle w:val="Character8"/>
                <w:sz w:val="24"/>
                <w:szCs w:val="24"/>
              </w:rPr>
              <w:t xml:space="preserve">To Specialize in Nursing and by Developing new skill and knowledge in patient care and essential to the </w:t>
            </w:r>
            <w:r>
              <w:rPr>
                <w:rStyle w:val="Character8"/>
                <w:sz w:val="24"/>
                <w:szCs w:val="24"/>
              </w:rPr>
              <w:t>society.</w:t>
            </w:r>
          </w:p>
          <w:p>
            <w:pPr>
              <w:pStyle w:val="Para3"/>
              <w:spacing w:line="353" w:lineRule="atLeast"/>
              <w:ind w:right="41" w:firstLine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</w:p>
          <w:p>
            <w:pPr>
              <w:pStyle w:val="Para2"/>
              <w:spacing w:line="312" w:lineRule="atLeast" w:after="200"/>
              <w:ind w:left="0" w:hanging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rStyle w:val="Character9"/>
                <w:b/>
                <w:sz w:val="24"/>
                <w:szCs w:val="24"/>
              </w:rPr>
              <w:t xml:space="preserve">EDUCATIONAL QUALIFICATION:-</w:t>
            </w:r>
          </w:p>
          <w:tbl>
            <w:tblPr>
              <w:tblStyle w:val="Default Table"/>
              <w:tblCellMar w:top="0" w:left="108" w:bottom="0" w:right="108"/>
              <w:tblW w:w="10641" w:type="auto"/>
              <w:tblInd w:w="41" w:type="dxa"/>
              <w:tblLook w:val="0000"/>
            </w:tblPr>
            <w:tblGrid>
              <w:gridCol w:w="1045"/>
              <w:gridCol w:w="1910"/>
              <w:gridCol w:w="5728"/>
              <w:gridCol w:w="1958"/>
            </w:tblGrid>
            <w:tr>
              <w:trPr>
                <w:trHeight w:val="397"/>
              </w:trPr>
              <w:tc>
                <w:tcPr>
                  <w:tcW w:w="1045" w:type="dxa"/>
                  <w:tcMar>
                    <w:left w:w="108" w:type="dxa"/>
                    <w:right w:w="108" w:type="dxa"/>
                    <w:top w:w="0" w:type="dxa"/>
                    <w:bottom w:w="0" w:type="dxa"/>
                  </w:tcMa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Para4"/>
                    <w:spacing w:line="353" w:lineRule="atLeast"/>
                    <w:ind w:right="41" w:firstLine="0"/>
                    <w:rPr>
                      <w:sz w:val="20"/>
                      <w:szCs w:val="20"/>
                      <w:rFonts w:ascii="Times New Roman" w:eastAsia="Times New Roman" w:hAnsi="Times New Roman" w:hint="default"/>
                    </w:rPr>
                  </w:pPr>
                </w:p>
              </w:tc>
              <w:tc>
                <w:tcPr>
                  <w:tcW w:w="1910" w:type="dxa"/>
                  <w:tcMar>
                    <w:left w:w="108" w:type="dxa"/>
                    <w:right w:w="108" w:type="dxa"/>
                    <w:top w:w="0" w:type="dxa"/>
                    <w:bottom w:w="0" w:type="dxa"/>
                  </w:tcMa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Para4"/>
                    <w:spacing w:line="353" w:lineRule="atLeast"/>
                    <w:ind w:right="41" w:firstLine="0"/>
                    <w:rPr>
                      <w:sz w:val="20"/>
                      <w:szCs w:val="20"/>
                      <w:rFonts w:ascii="Times New Roman" w:eastAsia="Times New Roman" w:hAnsi="Times New Roman" w:hint="default"/>
                    </w:rPr>
                  </w:pPr>
                  <w:r>
                    <w:rPr>
                      <w:rStyle w:val="Character10"/>
                      <w:b/>
                    </w:rPr>
                    <w:t>Exam</w:t>
                  </w:r>
                </w:p>
              </w:tc>
              <w:tc>
                <w:tcPr>
                  <w:tcW w:w="5728" w:type="dxa"/>
                  <w:tcMar>
                    <w:left w:w="108" w:type="dxa"/>
                    <w:right w:w="108" w:type="dxa"/>
                    <w:top w:w="0" w:type="dxa"/>
                    <w:bottom w:w="0" w:type="dxa"/>
                  </w:tcMa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Para4"/>
                    <w:spacing w:line="353" w:lineRule="atLeast"/>
                    <w:ind w:right="41" w:firstLine="0"/>
                    <w:rPr>
                      <w:sz w:val="20"/>
                      <w:szCs w:val="20"/>
                      <w:rFonts w:ascii="Times New Roman" w:eastAsia="Times New Roman" w:hAnsi="Times New Roman" w:hint="default"/>
                    </w:rPr>
                  </w:pPr>
                  <w:r>
                    <w:rPr>
                      <w:rStyle w:val="Character10"/>
                      <w:b/>
                    </w:rPr>
                    <w:t xml:space="preserve">Board University</w:t>
                  </w:r>
                </w:p>
              </w:tc>
              <w:tc>
                <w:tcPr>
                  <w:tcW w:w="1958" w:type="dxa"/>
                  <w:tcMar>
                    <w:left w:w="108" w:type="dxa"/>
                    <w:right w:w="108" w:type="dxa"/>
                    <w:top w:w="0" w:type="dxa"/>
                    <w:bottom w:w="0" w:type="dxa"/>
                  </w:tcMa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Para4"/>
                    <w:spacing w:line="353" w:lineRule="atLeast"/>
                    <w:ind w:right="41" w:firstLine="0"/>
                    <w:rPr>
                      <w:sz w:val="20"/>
                      <w:szCs w:val="20"/>
                      <w:rFonts w:ascii="Times New Roman" w:eastAsia="Times New Roman" w:hAnsi="Times New Roman" w:hint="default"/>
                    </w:rPr>
                  </w:pPr>
                  <w:r>
                    <w:rPr>
                      <w:rStyle w:val="Character10"/>
                      <w:b/>
                    </w:rPr>
                    <w:t>Result</w:t>
                  </w:r>
                </w:p>
              </w:tc>
            </w:tr>
            <w:tr>
              <w:trPr>
                <w:trHeight w:val="353"/>
              </w:trPr>
              <w:tc>
                <w:tcPr>
                  <w:tcW w:w="1045" w:type="dxa"/>
                  <w:tcMar>
                    <w:left w:w="108" w:type="dxa"/>
                    <w:right w:w="108" w:type="dxa"/>
                    <w:top w:w="0" w:type="dxa"/>
                    <w:bottom w:w="0" w:type="dxa"/>
                  </w:tcMa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Para4"/>
                    <w:spacing w:line="353" w:lineRule="atLeast"/>
                    <w:ind w:right="41" w:firstLine="0"/>
                    <w:rPr>
                      <w:sz w:val="20"/>
                      <w:szCs w:val="20"/>
                      <w:rFonts w:ascii="Times New Roman" w:eastAsia="Times New Roman" w:hAnsi="Times New Roman" w:hint="default"/>
                    </w:rPr>
                  </w:pPr>
                  <w:r>
                    <w:rPr>
                      <w:rStyle w:val="Character11"/>
                    </w:rPr>
                    <w:t>1.</w:t>
                  </w:r>
                </w:p>
              </w:tc>
              <w:tc>
                <w:tcPr>
                  <w:tcW w:w="1910" w:type="dxa"/>
                  <w:tcMar>
                    <w:left w:w="108" w:type="dxa"/>
                    <w:right w:w="108" w:type="dxa"/>
                    <w:top w:w="0" w:type="dxa"/>
                    <w:bottom w:w="0" w:type="dxa"/>
                  </w:tcMa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Para4"/>
                    <w:spacing w:line="353" w:lineRule="atLeast"/>
                    <w:ind w:right="41" w:firstLine="0"/>
                    <w:rPr>
                      <w:sz w:val="20"/>
                      <w:szCs w:val="20"/>
                      <w:rFonts w:ascii="Times New Roman" w:eastAsia="Times New Roman" w:hAnsi="Times New Roman" w:hint="default"/>
                    </w:rPr>
                  </w:pPr>
                  <w:r>
                    <w:rPr>
                      <w:rStyle w:val="Character11"/>
                    </w:rPr>
                    <w:t>10</w:t>
                  </w:r>
                  <w:r>
                    <w:rPr>
                      <w:rStyle w:val="Character12"/>
                      <w:vertAlign w:val="superscript"/>
                    </w:rPr>
                    <w:t>th</w:t>
                  </w:r>
                </w:p>
              </w:tc>
              <w:tc>
                <w:tcPr>
                  <w:tcW w:w="5728" w:type="dxa"/>
                  <w:tcMar>
                    <w:left w:w="108" w:type="dxa"/>
                    <w:right w:w="108" w:type="dxa"/>
                    <w:top w:w="0" w:type="dxa"/>
                    <w:bottom w:w="0" w:type="dxa"/>
                  </w:tcMa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Para4"/>
                    <w:spacing w:line="353" w:lineRule="atLeast"/>
                    <w:ind w:right="41" w:firstLine="0"/>
                    <w:rPr>
                      <w:sz w:val="20"/>
                      <w:szCs w:val="20"/>
                      <w:rFonts w:ascii="Times New Roman" w:eastAsia="Times New Roman" w:hAnsi="Times New Roman" w:hint="default"/>
                    </w:rPr>
                  </w:pPr>
                  <w:r>
                    <w:rPr>
                      <w:rStyle w:val="Character11"/>
                    </w:rPr>
                    <w:t xml:space="preserve">Central Board of Secondary Education.</w:t>
                  </w:r>
                </w:p>
              </w:tc>
              <w:tc>
                <w:tcPr>
                  <w:tcW w:w="1958" w:type="dxa"/>
                  <w:tcMar>
                    <w:left w:w="108" w:type="dxa"/>
                    <w:right w:w="108" w:type="dxa"/>
                    <w:top w:w="0" w:type="dxa"/>
                    <w:bottom w:w="0" w:type="dxa"/>
                  </w:tcMa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Para4"/>
                    <w:spacing w:line="353" w:lineRule="atLeast"/>
                    <w:ind w:right="41" w:firstLine="0"/>
                    <w:rPr>
                      <w:sz w:val="20"/>
                      <w:szCs w:val="20"/>
                      <w:rFonts w:ascii="Times New Roman" w:eastAsia="Times New Roman" w:hAnsi="Times New Roman" w:hint="default"/>
                    </w:rPr>
                  </w:pPr>
                  <w:r>
                    <w:rPr>
                      <w:rStyle w:val="Character11"/>
                    </w:rPr>
                    <w:t>PASS</w:t>
                  </w:r>
                </w:p>
              </w:tc>
            </w:tr>
            <w:tr>
              <w:trPr>
                <w:trHeight w:val="353"/>
              </w:trPr>
              <w:tc>
                <w:tcPr>
                  <w:tcW w:w="1045" w:type="dxa"/>
                  <w:tcMar>
                    <w:left w:w="108" w:type="dxa"/>
                    <w:right w:w="108" w:type="dxa"/>
                    <w:top w:w="0" w:type="dxa"/>
                    <w:bottom w:w="0" w:type="dxa"/>
                  </w:tcMa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Para4"/>
                    <w:spacing w:line="353" w:lineRule="atLeast"/>
                    <w:ind w:right="41" w:firstLine="0"/>
                    <w:rPr>
                      <w:sz w:val="20"/>
                      <w:szCs w:val="20"/>
                      <w:rFonts w:ascii="Times New Roman" w:eastAsia="Times New Roman" w:hAnsi="Times New Roman" w:hint="default"/>
                    </w:rPr>
                  </w:pPr>
                  <w:r>
                    <w:rPr>
                      <w:rStyle w:val="Character11"/>
                    </w:rPr>
                    <w:t>2.</w:t>
                  </w:r>
                </w:p>
              </w:tc>
              <w:tc>
                <w:tcPr>
                  <w:tcW w:w="1910" w:type="dxa"/>
                  <w:tcMar>
                    <w:left w:w="108" w:type="dxa"/>
                    <w:right w:w="108" w:type="dxa"/>
                    <w:top w:w="0" w:type="dxa"/>
                    <w:bottom w:w="0" w:type="dxa"/>
                  </w:tcMa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Para4"/>
                    <w:spacing w:line="353" w:lineRule="atLeast"/>
                    <w:ind w:right="41" w:firstLine="0"/>
                    <w:rPr>
                      <w:sz w:val="20"/>
                      <w:szCs w:val="20"/>
                      <w:rFonts w:ascii="Times New Roman" w:eastAsia="Times New Roman" w:hAnsi="Times New Roman" w:hint="default"/>
                    </w:rPr>
                  </w:pPr>
                  <w:r>
                    <w:rPr>
                      <w:rStyle w:val="Character11"/>
                    </w:rPr>
                    <w:t>12</w:t>
                  </w:r>
                  <w:r>
                    <w:rPr>
                      <w:rStyle w:val="Character12"/>
                      <w:vertAlign w:val="superscript"/>
                    </w:rPr>
                    <w:t>th</w:t>
                  </w:r>
                  <w:r>
                    <w:rPr>
                      <w:rStyle w:val="Character11"/>
                    </w:rPr>
                    <w:t xml:space="preserve"> </w:t>
                  </w:r>
                </w:p>
              </w:tc>
              <w:tc>
                <w:tcPr>
                  <w:tcW w:w="5728" w:type="dxa"/>
                  <w:tcMar>
                    <w:left w:w="108" w:type="dxa"/>
                    <w:right w:w="108" w:type="dxa"/>
                    <w:top w:w="0" w:type="dxa"/>
                    <w:bottom w:w="0" w:type="dxa"/>
                  </w:tcMa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Para4"/>
                    <w:spacing w:line="353" w:lineRule="atLeast"/>
                    <w:ind w:right="41" w:firstLine="0"/>
                    <w:rPr>
                      <w:sz w:val="20"/>
                      <w:szCs w:val="20"/>
                      <w:rFonts w:ascii="Times New Roman" w:eastAsia="Times New Roman" w:hAnsi="Times New Roman" w:hint="default"/>
                    </w:rPr>
                  </w:pPr>
                  <w:r>
                    <w:rPr>
                      <w:rStyle w:val="Character11"/>
                    </w:rPr>
                    <w:t xml:space="preserve">Up board</w:t>
                  </w:r>
                </w:p>
              </w:tc>
              <w:tc>
                <w:tcPr>
                  <w:tcW w:w="1958" w:type="dxa"/>
                  <w:tcMar>
                    <w:left w:w="108" w:type="dxa"/>
                    <w:right w:w="108" w:type="dxa"/>
                    <w:top w:w="0" w:type="dxa"/>
                    <w:bottom w:w="0" w:type="dxa"/>
                  </w:tcMa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Para4"/>
                    <w:spacing w:line="353" w:lineRule="atLeast"/>
                    <w:ind w:right="41" w:firstLine="0"/>
                    <w:rPr>
                      <w:sz w:val="20"/>
                      <w:szCs w:val="20"/>
                      <w:rFonts w:ascii="Times New Roman" w:eastAsia="Times New Roman" w:hAnsi="Times New Roman" w:hint="default"/>
                    </w:rPr>
                  </w:pPr>
                  <w:r>
                    <w:rPr>
                      <w:rStyle w:val="Character11"/>
                    </w:rPr>
                    <w:t>PASS</w:t>
                  </w:r>
                </w:p>
              </w:tc>
            </w:tr>
            <w:tr>
              <w:trPr>
                <w:trHeight w:val="548"/>
              </w:trPr>
              <w:tc>
                <w:tcPr>
                  <w:tcW w:w="1045" w:type="dxa"/>
                  <w:tcMar>
                    <w:left w:w="108" w:type="dxa"/>
                    <w:right w:w="108" w:type="dxa"/>
                    <w:top w:w="0" w:type="dxa"/>
                    <w:bottom w:w="0" w:type="dxa"/>
                  </w:tcMa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Para4"/>
                    <w:spacing w:line="353" w:lineRule="atLeast"/>
                    <w:ind w:right="41" w:firstLine="0"/>
                    <w:rPr>
                      <w:sz w:val="20"/>
                      <w:szCs w:val="20"/>
                      <w:rFonts w:ascii="Times New Roman" w:eastAsia="Times New Roman" w:hAnsi="Times New Roman" w:hint="default"/>
                    </w:rPr>
                  </w:pPr>
                  <w:r>
                    <w:rPr>
                      <w:rStyle w:val="Character11"/>
                    </w:rPr>
                    <w:t>3.</w:t>
                  </w:r>
                </w:p>
              </w:tc>
              <w:tc>
                <w:tcPr>
                  <w:tcW w:w="1910" w:type="dxa"/>
                  <w:tcMar>
                    <w:left w:w="108" w:type="dxa"/>
                    <w:right w:w="108" w:type="dxa"/>
                    <w:top w:w="0" w:type="dxa"/>
                    <w:bottom w:w="0" w:type="dxa"/>
                  </w:tcMa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Para4"/>
                    <w:spacing w:line="353" w:lineRule="atLeast"/>
                    <w:ind w:right="41" w:firstLine="0"/>
                    <w:rPr>
                      <w:sz w:val="20"/>
                      <w:szCs w:val="20"/>
                      <w:rFonts w:ascii="Times New Roman" w:eastAsia="Times New Roman" w:hAnsi="Times New Roman" w:hint="default"/>
                    </w:rPr>
                  </w:pPr>
                  <w:r>
                    <w:rPr>
                      <w:rStyle w:val="Character11"/>
                    </w:rPr>
                    <w:t xml:space="preserve">B.Sc. Nursing</w:t>
                  </w:r>
                </w:p>
              </w:tc>
              <w:tc>
                <w:tcPr>
                  <w:tcW w:w="5728" w:type="dxa"/>
                  <w:tcMar>
                    <w:left w:w="108" w:type="dxa"/>
                    <w:right w:w="108" w:type="dxa"/>
                    <w:top w:w="0" w:type="dxa"/>
                    <w:bottom w:w="0" w:type="dxa"/>
                  </w:tcMa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Para4"/>
                    <w:spacing w:line="353" w:lineRule="atLeast"/>
                    <w:ind w:right="41" w:firstLine="0"/>
                    <w:rPr>
                      <w:sz w:val="20"/>
                      <w:szCs w:val="20"/>
                      <w:rFonts w:ascii="Times New Roman" w:eastAsia="Times New Roman" w:hAnsi="Times New Roman" w:hint="default"/>
                    </w:rPr>
                  </w:pPr>
                  <w:r>
                    <w:rPr>
                      <w:rStyle w:val="Character11"/>
                    </w:rPr>
                    <w:t xml:space="preserve">Choudhary Charan Singh University, Meerut</w:t>
                  </w:r>
                </w:p>
              </w:tc>
              <w:tc>
                <w:tcPr>
                  <w:tcW w:w="1958" w:type="dxa"/>
                  <w:tcMar>
                    <w:left w:w="108" w:type="dxa"/>
                    <w:right w:w="108" w:type="dxa"/>
                    <w:top w:w="0" w:type="dxa"/>
                    <w:bottom w:w="0" w:type="dxa"/>
                  </w:tcMa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Para4"/>
                    <w:spacing w:line="353" w:lineRule="atLeast"/>
                    <w:ind w:right="41" w:firstLine="0"/>
                    <w:rPr>
                      <w:sz w:val="20"/>
                      <w:szCs w:val="20"/>
                      <w:rFonts w:ascii="Times New Roman" w:eastAsia="Times New Roman" w:hAnsi="Times New Roman" w:hint="default"/>
                    </w:rPr>
                  </w:pPr>
                  <w:r>
                    <w:rPr>
                      <w:rStyle w:val="Character11"/>
                    </w:rPr>
                    <w:t>PASS</w:t>
                  </w:r>
                </w:p>
              </w:tc>
            </w:tr>
          </w:tbl>
          <w:p>
            <w:pPr>
              <w:pStyle w:val="Para5"/>
              <w:spacing w:line="312" w:lineRule="atLeast" w:after="200"/>
              <w:ind w:left="41" w:firstLine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</w:p>
          <w:p>
            <w:pPr>
              <w:pStyle w:val="Para6"/>
              <w:spacing w:line="312" w:lineRule="atLeast"/>
              <w:ind w:left="360" w:firstLine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</w:p>
          <w:p>
            <w:pPr>
              <w:pStyle w:val="Para1"/>
              <w:spacing w:line="312" w:lineRule="atLeast"/>
              <w:ind w:left="0" w:hanging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</w:p>
          <w:p>
            <w:pPr>
              <w:pStyle w:val="Para2"/>
              <w:spacing w:line="312" w:lineRule="atLeast" w:after="200"/>
              <w:ind w:left="0" w:hanging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rStyle w:val="Character9"/>
                <w:b/>
                <w:sz w:val="24"/>
                <w:szCs w:val="24"/>
              </w:rPr>
              <w:t xml:space="preserve">CLINICAL EXPERIENCE TRANING:-</w:t>
            </w:r>
          </w:p>
          <w:p>
            <w:pPr>
              <w:pStyle w:val="a3"/>
              <w:numPr>
                <w:ilvl w:val="0"/>
                <w:numId w:val="1"/>
              </w:numPr>
              <w:jc w:val="left"/>
              <w:spacing w:line="312" w:lineRule="atLeast"/>
              <w:contextualSpacing w:val="1"/>
              <w:ind w:left="720" w:hanging="360"/>
              <w:rPr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rStyle w:val="Character8"/>
                <w:sz w:val="24"/>
                <w:szCs w:val="24"/>
              </w:rPr>
              <w:t xml:space="preserve">Kaliash Hospital Heart Institute &amp; Hospital, Noida.</w:t>
            </w:r>
          </w:p>
          <w:p>
            <w:pPr>
              <w:pStyle w:val="a3"/>
              <w:numPr>
                <w:ilvl w:val="0"/>
                <w:numId w:val="1"/>
              </w:numPr>
              <w:jc w:val="left"/>
              <w:spacing w:line="312" w:lineRule="atLeast"/>
              <w:contextualSpacing w:val="1"/>
              <w:ind w:left="720" w:hanging="360"/>
              <w:rPr>
                <w:sz w:val="24"/>
                <w:szCs w:val="24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rStyle w:val="Character8"/>
                <w:sz w:val="24"/>
                <w:szCs w:val="24"/>
              </w:rPr>
              <w:t xml:space="preserve">Kailash Hospital, Greater Noida.</w:t>
            </w:r>
          </w:p>
          <w:p>
            <w:pPr>
              <w:pStyle w:val="a3"/>
              <w:numPr>
                <w:ilvl w:val="0"/>
                <w:numId w:val="1"/>
              </w:numPr>
              <w:jc w:val="left"/>
              <w:spacing w:line="312" w:lineRule="atLeast"/>
              <w:contextualSpacing w:val="1"/>
              <w:ind w:left="720" w:hanging="360"/>
              <w:rPr>
                <w:sz w:val="24"/>
                <w:szCs w:val="24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rStyle w:val="Character8"/>
                <w:sz w:val="24"/>
                <w:szCs w:val="24"/>
              </w:rPr>
              <w:t xml:space="preserve">Kailash Hospital, Jewar.</w:t>
            </w:r>
          </w:p>
          <w:p>
            <w:pPr>
              <w:pStyle w:val="a3"/>
              <w:numPr>
                <w:ilvl w:val="0"/>
                <w:numId w:val="1"/>
              </w:numPr>
              <w:jc w:val="left"/>
              <w:spacing w:line="312" w:lineRule="atLeast"/>
              <w:contextualSpacing w:val="1"/>
              <w:ind w:left="720" w:hanging="360"/>
              <w:rPr>
                <w:sz w:val="24"/>
                <w:szCs w:val="24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rStyle w:val="Character8"/>
                <w:sz w:val="24"/>
                <w:szCs w:val="24"/>
              </w:rPr>
              <w:t xml:space="preserve">Deepak Memorial Hospital, Delhi.</w:t>
            </w:r>
          </w:p>
          <w:p>
            <w:pPr>
              <w:pStyle w:val="a3"/>
              <w:numPr>
                <w:ilvl w:val="0"/>
                <w:numId w:val="1"/>
              </w:numPr>
              <w:jc w:val="left"/>
              <w:spacing w:line="312" w:lineRule="atLeast"/>
              <w:contextualSpacing w:val="1"/>
              <w:ind w:left="720" w:hanging="360"/>
              <w:rPr>
                <w:sz w:val="24"/>
                <w:szCs w:val="24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rStyle w:val="Character8"/>
                <w:sz w:val="24"/>
                <w:szCs w:val="24"/>
              </w:rPr>
              <w:t xml:space="preserve">IHBAS Hospital, Delhi-Psychiatric Speciality.</w:t>
            </w:r>
            <w:r>
              <w:rPr>
                <w:rStyle w:val="Character8"/>
                <w:sz w:val="24"/>
                <w:szCs w:val="24"/>
              </w:rPr>
              <w:br/>
            </w:r>
          </w:p>
          <w:p>
            <w:pPr>
              <w:pStyle w:val="Para8"/>
              <w:spacing w:line="312" w:lineRule="atLeast" w:after="200"/>
              <w:ind w:left="0" w:hanging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rStyle w:val="Character10"/>
                <w:b/>
              </w:rPr>
              <w:t>LANGUAGE</w:t>
            </w:r>
          </w:p>
          <w:p>
            <w:pPr>
              <w:pStyle w:val="Para3"/>
              <w:spacing w:line="353" w:lineRule="atLeast"/>
              <w:ind w:right="41" w:firstLine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rStyle w:val="Character8"/>
                <w:sz w:val="24"/>
                <w:szCs w:val="24"/>
              </w:rPr>
              <w:t xml:space="preserve">           Hindi &amp; English</w:t>
            </w:r>
          </w:p>
          <w:p>
            <w:pPr>
              <w:pStyle w:val="Para3"/>
              <w:spacing w:line="353" w:lineRule="atLeast"/>
              <w:ind w:right="41" w:firstLine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</w:p>
          <w:p>
            <w:pPr>
              <w:pStyle w:val="Para2"/>
              <w:spacing w:line="312" w:lineRule="atLeast" w:after="200"/>
              <w:ind w:left="0" w:hanging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rStyle w:val="Character9"/>
                <w:b/>
                <w:sz w:val="24"/>
                <w:szCs w:val="24"/>
              </w:rPr>
              <w:t>Strengths:-</w:t>
            </w:r>
          </w:p>
          <w:p>
            <w:pPr>
              <w:pStyle w:val="a3"/>
              <w:numPr>
                <w:ilvl w:val="0"/>
                <w:numId w:val="2"/>
              </w:numPr>
              <w:jc w:val="left"/>
              <w:spacing w:line="353" w:lineRule="atLeast"/>
              <w:contextualSpacing w:val="1"/>
              <w:ind w:left="720" w:right="41" w:hanging="360"/>
              <w:rPr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rStyle w:val="Character8"/>
                <w:sz w:val="24"/>
                <w:szCs w:val="24"/>
              </w:rPr>
              <w:t xml:space="preserve">Excellent Organization  Skills.</w:t>
            </w:r>
          </w:p>
          <w:p>
            <w:pPr>
              <w:pStyle w:val="a3"/>
              <w:numPr>
                <w:ilvl w:val="0"/>
                <w:numId w:val="2"/>
              </w:numPr>
              <w:jc w:val="left"/>
              <w:spacing w:line="353" w:lineRule="atLeast"/>
              <w:contextualSpacing w:val="1"/>
              <w:ind w:left="720" w:right="41" w:hanging="360"/>
              <w:rPr>
                <w:sz w:val="24"/>
                <w:szCs w:val="24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rStyle w:val="Character8"/>
                <w:sz w:val="24"/>
                <w:szCs w:val="24"/>
              </w:rPr>
              <w:t xml:space="preserve">Effective Communication Skills.</w:t>
            </w:r>
          </w:p>
          <w:p>
            <w:pPr>
              <w:pStyle w:val="a3"/>
              <w:numPr>
                <w:ilvl w:val="0"/>
                <w:numId w:val="2"/>
              </w:numPr>
              <w:jc w:val="left"/>
              <w:spacing w:line="353" w:lineRule="atLeast"/>
              <w:contextualSpacing w:val="1"/>
              <w:ind w:left="720" w:right="41" w:hanging="360"/>
              <w:rPr>
                <w:sz w:val="24"/>
                <w:szCs w:val="24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rStyle w:val="Character8"/>
                <w:sz w:val="24"/>
                <w:szCs w:val="24"/>
              </w:rPr>
              <w:t xml:space="preserve">Excellent Motivator</w:t>
            </w:r>
          </w:p>
        </w:tc>
      </w:tr>
      <w:tr>
        <w:tc>
          <w:tcPr>
            <w:tcW w:w="10710" w:type="dxa"/>
            <w:tcMar>
              <w:left w:w="0" w:type="dxa"/>
              <w:right w:w="0" w:type="dxa"/>
              <w:top w:w="0" w:type="dxa"/>
              <w:bottom w:w="0" w:type="dxa"/>
            </w:tcMar>
            <w:tcBorders>
              <w:top w:val="single" w:sz="2" w:space="0" w:color="F1F1F1"/>
              <w:left w:val="single" w:sz="2" w:space="0" w:color="F1F1F1"/>
              <w:bottom w:val="single" w:sz="2" w:space="0" w:color="F1F1F1"/>
              <w:right w:val="single" w:sz="2" w:space="0" w:color="F1F1F1"/>
            </w:tcBorders>
            <w:shd w:val="solid" w:color="FFFFFF" w:fill="FCFCFC"/>
          </w:tcPr>
          <w:p>
            <w:pPr>
              <w:pStyle w:val="Para3"/>
              <w:spacing w:line="353" w:lineRule="atLeast"/>
              <w:ind w:right="41" w:firstLine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c>
          <w:tcPr>
            <w:tcW w:w="10710" w:type="dxa"/>
            <w:tcMar>
              <w:left w:w="0" w:type="dxa"/>
              <w:right w:w="0" w:type="dxa"/>
              <w:top w:w="0" w:type="dxa"/>
              <w:bottom w:w="0" w:type="dxa"/>
            </w:tcMar>
            <w:tcBorders>
              <w:top w:val="single" w:sz="2" w:space="0" w:color="F1F1F1"/>
              <w:left w:val="single" w:sz="2" w:space="0" w:color="F1F1F1"/>
              <w:bottom w:val="single" w:sz="2" w:space="0" w:color="F1F1F1"/>
              <w:right w:val="single" w:sz="2" w:space="0" w:color="F1F1F1"/>
            </w:tcBorders>
            <w:shd w:val="solid" w:color="FFFFFF" w:fill="FCFCFC"/>
          </w:tcPr>
          <w:p>
            <w:pPr>
              <w:pStyle w:val="Para10"/>
              <w:spacing w:line="312" w:lineRule="atLeast" w:after="200"/>
              <w:ind w:left="0" w:hanging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rStyle w:val="Character9"/>
                <w:b/>
                <w:sz w:val="24"/>
                <w:szCs w:val="24"/>
              </w:rPr>
              <w:t xml:space="preserve">PERSONAL INFORMATION</w:t>
            </w:r>
          </w:p>
          <w:p>
            <w:pPr>
              <w:pStyle w:val="Para1"/>
              <w:spacing w:line="312" w:lineRule="atLeast"/>
              <w:ind w:left="0" w:hanging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rStyle w:val="Character9"/>
                <w:b/>
                <w:sz w:val="24"/>
                <w:szCs w:val="24"/>
              </w:rPr>
              <w:t xml:space="preserve">Father’s Name  :       </w:t>
            </w:r>
            <w:r>
              <w:rPr>
                <w:rStyle w:val="Character8"/>
                <w:sz w:val="24"/>
                <w:szCs w:val="24"/>
              </w:rPr>
              <w:t xml:space="preserve">Vinod dixon</w:t>
            </w:r>
            <w:r>
              <w:rPr>
                <w:rStyle w:val="Character9"/>
                <w:b/>
                <w:sz w:val="24"/>
                <w:szCs w:val="24"/>
              </w:rPr>
              <w:t xml:space="preserve">  </w:t>
            </w:r>
            <w:r>
              <w:rPr>
                <w:rStyle w:val="Character8"/>
                <w:sz w:val="24"/>
                <w:szCs w:val="24"/>
              </w:rPr>
              <w:t> </w:t>
            </w:r>
          </w:p>
          <w:p>
            <w:pPr>
              <w:pStyle w:val="Para1"/>
              <w:spacing w:line="312" w:lineRule="atLeast"/>
              <w:ind w:left="0" w:hanging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rStyle w:val="Character9"/>
                <w:b/>
                <w:sz w:val="24"/>
                <w:szCs w:val="24"/>
              </w:rPr>
              <w:t xml:space="preserve">Date of Birth    :         </w:t>
            </w:r>
            <w:r>
              <w:rPr>
                <w:rStyle w:val="Character8"/>
                <w:sz w:val="24"/>
                <w:szCs w:val="24"/>
              </w:rPr>
              <w:t>21/11/1990</w:t>
            </w:r>
          </w:p>
          <w:p>
            <w:pPr>
              <w:pStyle w:val="Para1"/>
              <w:spacing w:line="312" w:lineRule="atLeast"/>
              <w:ind w:left="0" w:hanging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rStyle w:val="Character9"/>
                <w:b/>
                <w:sz w:val="24"/>
                <w:szCs w:val="24"/>
              </w:rPr>
              <w:t xml:space="preserve">Gender              :         </w:t>
            </w:r>
            <w:r>
              <w:rPr>
                <w:rStyle w:val="Character8"/>
                <w:sz w:val="24"/>
                <w:szCs w:val="24"/>
              </w:rPr>
              <w:t>Male</w:t>
            </w:r>
          </w:p>
          <w:p>
            <w:pPr>
              <w:pStyle w:val="Para1"/>
              <w:spacing w:line="312" w:lineRule="atLeast"/>
              <w:ind w:left="0" w:hanging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rStyle w:val="Character9"/>
                <w:b/>
                <w:sz w:val="24"/>
                <w:szCs w:val="24"/>
              </w:rPr>
              <w:t xml:space="preserve">Marital Status:</w:t>
            </w:r>
            <w:r>
              <w:rPr>
                <w:rStyle w:val="Character8"/>
                <w:sz w:val="24"/>
                <w:szCs w:val="24"/>
              </w:rPr>
              <w:t xml:space="preserve">        Unmarried</w:t>
            </w:r>
          </w:p>
        </w:tc>
      </w:tr>
      <w:tr>
        <w:tc>
          <w:tcPr>
            <w:tcW w:w="10710" w:type="dxa"/>
            <w:tcMar>
              <w:left w:w="0" w:type="dxa"/>
              <w:right w:w="0" w:type="dxa"/>
              <w:top w:w="0" w:type="dxa"/>
              <w:bottom w:w="0" w:type="dxa"/>
            </w:tcMar>
            <w:tcBorders>
              <w:top w:val="single" w:sz="2" w:space="0" w:color="F1F1F1"/>
              <w:left w:val="single" w:sz="2" w:space="0" w:color="F1F1F1"/>
              <w:bottom w:val="single" w:sz="2" w:space="0" w:color="F1F1F1"/>
              <w:right w:val="single" w:sz="2" w:space="0" w:color="F1F1F1"/>
            </w:tcBorders>
            <w:shd w:val="solid" w:color="FFFFFF" w:fill="FCFCFC"/>
          </w:tcPr>
          <w:p>
            <w:pPr>
              <w:pStyle w:val="Para3"/>
              <w:spacing w:line="353" w:lineRule="atLeast"/>
              <w:ind w:right="41" w:firstLine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c>
          <w:tcPr>
            <w:tcW w:w="10710" w:type="dxa"/>
            <w:tcMar>
              <w:left w:w="0" w:type="dxa"/>
              <w:right w:w="0" w:type="dxa"/>
              <w:top w:w="0" w:type="dxa"/>
              <w:bottom w:w="0" w:type="dxa"/>
            </w:tcMar>
            <w:tcBorders>
              <w:top w:val="single" w:sz="2" w:space="0" w:color="F1F1F1"/>
              <w:left w:val="single" w:sz="2" w:space="0" w:color="F1F1F1"/>
              <w:bottom w:val="single" w:sz="2" w:space="0" w:color="F1F1F1"/>
              <w:right w:val="single" w:sz="2" w:space="0" w:color="F1F1F1"/>
            </w:tcBorders>
            <w:shd w:val="solid" w:color="FFFFFF" w:fill="FCFCFC"/>
          </w:tcPr>
          <w:p>
            <w:pPr>
              <w:pStyle w:val="Para1"/>
              <w:spacing w:line="312" w:lineRule="atLeast"/>
              <w:ind w:left="0" w:hanging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c>
          <w:tcPr>
            <w:tcW w:w="10710" w:type="dxa"/>
            <w:tcMar>
              <w:left w:w="0" w:type="dxa"/>
              <w:right w:w="0" w:type="dxa"/>
              <w:top w:w="0" w:type="dxa"/>
              <w:bottom w:w="0" w:type="dxa"/>
            </w:tcMar>
            <w:tcBorders>
              <w:top w:val="single" w:sz="2" w:space="0" w:color="F1F1F1"/>
              <w:left w:val="single" w:sz="2" w:space="0" w:color="F1F1F1"/>
              <w:bottom w:val="single" w:sz="2" w:space="0" w:color="F1F1F1"/>
              <w:right w:val="single" w:sz="2" w:space="0" w:color="F1F1F1"/>
            </w:tcBorders>
            <w:shd w:val="solid" w:color="FFFFFF" w:fill="FCFCFC"/>
          </w:tcPr>
          <w:p>
            <w:pPr>
              <w:pStyle w:val="Para1"/>
              <w:spacing w:line="312" w:lineRule="atLeast"/>
              <w:ind w:left="0" w:hanging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</w:tbl>
    <w:p>
      <w:pPr>
        <w:pStyle w:val="Para11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sectPr>
      <w:pgSz w:w="12240" w:h="15840"/>
      <w:pgMar w:top="1080" w:right="1440" w:bottom="1440" w:left="144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102027388"/>
    <w:lvl w:ilvl="0">
      <w:start w:val="0"/>
      <w:numFmt w:val="bullet"/>
      <w:lvlText w:val="Ø"/>
      <w:pPr>
        <w:ind w:left="720" w:hanging="360"/>
      </w:pPr>
      <w:rPr>
        <w:rFonts w:ascii="Wingdings" w:eastAsia="Wingdings" w:hAnsi="Wingdings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</w:abstractNum>
  <w:abstractNum w:abstractNumId="1">
    <w:nsid w:val="1"/>
    <w:multiLevelType w:val="hybridMultilevel"/>
    <w:tmpl w:val="1422399097"/>
    <w:lvl w:ilvl="0">
      <w:start w:val="0"/>
      <w:numFmt w:val="bullet"/>
      <w:lvlText w:val="Ø"/>
      <w:pPr>
        <w:ind w:left="720" w:hanging="360"/>
      </w:pPr>
      <w:rPr>
        <w:rFonts w:ascii="Wingdings" w:eastAsia="Wingdings" w:hAnsi="Wingdings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spacing w:after="200"/>
      <w:jc w:val="left"/>
      <w:wordWrap w:val="false"/>
      <w:ind w:left="0" w:hanging="0"/>
      <w:rPr/>
    </w:pPr>
  </w:style>
  <w:style w:type="paragraph" w:customStyle="1" w:styleId="Para1">
    <w:name w:val="ParaAttribute1"/>
    <w:pPr>
      <w:jc w:val="left"/>
      <w:wordWrap w:val="false"/>
      <w:ind w:left="0" w:hanging="0"/>
      <w:rPr/>
    </w:pPr>
  </w:style>
  <w:style w:type="paragraph" w:customStyle="1" w:styleId="Para2">
    <w:name w:val="ParaAttribute2"/>
    <w:pPr>
      <w:spacing w:after="200"/>
      <w:jc w:val="both"/>
      <w:wordWrap w:val="false"/>
      <w:ind w:left="0" w:hanging="0"/>
      <w:rPr/>
    </w:pPr>
  </w:style>
  <w:style w:type="paragraph" w:customStyle="1" w:styleId="Para3">
    <w:name w:val="ParaAttribute3"/>
    <w:pPr>
      <w:jc w:val="left"/>
      <w:wordWrap w:val="false"/>
      <w:ind w:right="41" w:firstLine="0"/>
      <w:rPr/>
    </w:pPr>
  </w:style>
  <w:style w:type="paragraph" w:customStyle="1" w:styleId="Para4">
    <w:name w:val="ParaAttribute4"/>
    <w:pPr>
      <w:jc w:val="left"/>
      <w:wordWrap w:val="false"/>
      <w:ind w:right="41" w:firstLine="0"/>
      <w:rPr/>
    </w:pPr>
  </w:style>
  <w:style w:type="paragraph" w:customStyle="1" w:styleId="Para5">
    <w:name w:val="ParaAttribute5"/>
    <w:pPr>
      <w:spacing w:after="200"/>
      <w:jc w:val="left"/>
      <w:wordWrap w:val="false"/>
      <w:ind w:left="41" w:firstLine="0"/>
      <w:rPr/>
    </w:pPr>
  </w:style>
  <w:style w:type="paragraph" w:customStyle="1" w:styleId="Para6">
    <w:name w:val="ParaAttribute6"/>
    <w:pPr>
      <w:jc w:val="left"/>
      <w:wordWrap w:val="false"/>
      <w:ind w:left="360" w:firstLine="0"/>
      <w:rPr/>
    </w:pPr>
  </w:style>
  <w:style w:type="paragraph" w:customStyle="1" w:styleId="Para7">
    <w:name w:val="ParaAttribute7"/>
    <w:pPr>
      <w:jc w:val="left"/>
      <w:wordWrap w:val="false"/>
      <w:ind w:left="720" w:hanging="360"/>
      <w:rPr/>
    </w:pPr>
  </w:style>
  <w:style w:type="paragraph" w:customStyle="1" w:styleId="Para8">
    <w:name w:val="ParaAttribute8"/>
    <w:pPr>
      <w:spacing w:after="200"/>
      <w:jc w:val="both"/>
      <w:wordWrap w:val="false"/>
      <w:ind w:left="0" w:hanging="0"/>
      <w:rPr/>
    </w:pPr>
  </w:style>
  <w:style w:type="paragraph" w:customStyle="1" w:styleId="Para9">
    <w:name w:val="ParaAttribute9"/>
    <w:pPr>
      <w:jc w:val="left"/>
      <w:wordWrap w:val="false"/>
      <w:ind w:left="720" w:right="41" w:hanging="360"/>
      <w:rPr/>
    </w:pPr>
  </w:style>
  <w:style w:type="paragraph" w:customStyle="1" w:styleId="Para10">
    <w:name w:val="ParaAttribute10"/>
    <w:pPr>
      <w:spacing w:after="200"/>
      <w:jc w:val="center"/>
      <w:wordWrap w:val="false"/>
      <w:ind w:left="0" w:hanging="0"/>
      <w:rPr/>
    </w:pPr>
  </w:style>
  <w:style w:type="paragraph" w:customStyle="1" w:styleId="Para11">
    <w:name w:val="ParaAttribute11"/>
    <w:pPr>
      <w:spacing w:after="200"/>
      <w:jc w:val="left"/>
      <w:wordWrap w:val="false"/>
      <w:ind w:left="0" w:hanging="0"/>
      <w:rPr/>
    </w:pPr>
  </w:style>
  <w:style w:type="paragraph" w:customStyle="1" w:styleId="Para12">
    <w:name w:val="ParaAttribute12"/>
    <w:pPr>
      <w:jc w:val="left"/>
      <w:wordWrap w:val="false"/>
      <w:ind w:left="0" w:hanging="0"/>
      <w:widowControl w:val="false"/>
      <w:rPr/>
    </w:pPr>
  </w:style>
  <w:style w:type="paragraph" w:customStyle="1" w:styleId="Para13">
    <w:name w:val="ParaAttribute13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 w:hAnsi="Times New Roman" w:hint="default"/>
      <w:sz w:val="22"/>
    </w:rPr>
  </w:style>
  <w:style w:type="character" w:customStyle="1" w:styleId="Character1">
    <w:name w:val="CharAttribute1"/>
    <w:rPr>
      <w:rFonts w:ascii="Times New Roman" w:eastAsia="Times New Roman" w:hAnsi="Times New Roman" w:hint="default"/>
      <w:sz w:val="28"/>
    </w:rPr>
  </w:style>
  <w:style w:type="character" w:customStyle="1" w:styleId="Character2">
    <w:name w:val="CharAttribute2"/>
    <w:rPr>
      <w:rFonts w:ascii="Times New Roman" w:eastAsia="Times New Roman" w:hAnsi="Times New Roman" w:hint="default"/>
      <w:sz w:val="40"/>
    </w:rPr>
  </w:style>
  <w:style w:type="character" w:customStyle="1" w:styleId="Character3">
    <w:name w:val="CharAttribute3"/>
    <w:rPr>
      <w:rFonts w:ascii="Times New Roman" w:eastAsia="Times New Roman" w:hAnsi="Times New Roman" w:hint="default"/>
      <w:sz w:val="22"/>
    </w:rPr>
  </w:style>
  <w:style w:type="character" w:customStyle="1" w:styleId="Character4">
    <w:name w:val="CharAttribute4"/>
    <w:rPr>
      <w:rFonts w:ascii="Times New Roman" w:eastAsia="Times New Roman" w:hAnsi="Times New Roman" w:hint="default"/>
      <w:u w:val="single"/>
      <w:color w:val="0000FF"/>
      <w:sz w:val="22"/>
    </w:rPr>
  </w:style>
  <w:style w:type="character" w:customStyle="1" w:styleId="Character5">
    <w:name w:val="CharAttribute5"/>
    <w:rPr>
      <w:rFonts w:ascii="Times New Roman" w:eastAsia="Times New Roman" w:hAnsi="Times New Roman" w:hint="default"/>
    </w:rPr>
  </w:style>
  <w:style w:type="character" w:customStyle="1" w:styleId="Character6">
    <w:name w:val="CharAttribute6"/>
    <w:rPr>
      <w:rFonts w:ascii="Times New Roman" w:eastAsia="Times New Roman" w:hAnsi="Times New Roman" w:hint="default"/>
      <w:u w:val="single"/>
      <w:color w:val="0000FF"/>
      <w:sz w:val="22"/>
    </w:rPr>
  </w:style>
  <w:style w:type="character" w:customStyle="1" w:styleId="Character7">
    <w:name w:val="CharAttribute7"/>
    <w:rPr>
      <w:rFonts w:ascii="Times New Roman" w:eastAsia="Times New Roman" w:hAnsi="Times New Roman" w:hint="default"/>
      <w:sz w:val="22"/>
    </w:rPr>
  </w:style>
  <w:style w:type="character" w:customStyle="1" w:styleId="Character8">
    <w:name w:val="CharAttribute8"/>
    <w:rPr>
      <w:rFonts w:ascii="Times New Roman" w:eastAsia="Times New Roman" w:hAnsi="Times New Roman" w:hint="default"/>
      <w:sz w:val="24"/>
    </w:rPr>
  </w:style>
  <w:style w:type="character" w:customStyle="1" w:styleId="Character9">
    <w:name w:val="CharAttribute9"/>
    <w:rPr>
      <w:rFonts w:ascii="Times New Roman" w:eastAsia="Times New Roman" w:hAnsi="Times New Roman" w:hint="default"/>
      <w:b/>
      <w:sz w:val="24"/>
    </w:rPr>
  </w:style>
  <w:style w:type="character" w:customStyle="1" w:styleId="Character10">
    <w:name w:val="CharAttribute10"/>
    <w:rPr>
      <w:rFonts w:ascii="Times New Roman" w:eastAsia="Times New Roman" w:hAnsi="Times New Roman" w:hint="default"/>
      <w:b/>
    </w:rPr>
  </w:style>
  <w:style w:type="character" w:customStyle="1" w:styleId="Character11">
    <w:name w:val="CharAttribute11"/>
    <w:rPr>
      <w:rFonts w:ascii="Times New Roman" w:eastAsia="Times New Roman" w:hAnsi="Times New Roman" w:hint="default"/>
    </w:rPr>
  </w:style>
  <w:style w:type="character" w:customStyle="1" w:styleId="Character12">
    <w:name w:val="CharAttribute12"/>
    <w:rPr>
      <w:rFonts w:ascii="Times New Roman" w:eastAsia="Times New Roman" w:hAnsi="Times New Roman" w:hint="default"/>
      <w:vertAlign w:val="superscript"/>
    </w:rPr>
  </w:style>
  <w:style w:type="character" w:customStyle="1" w:styleId="Character13">
    <w:name w:val="CharAttribute13"/>
    <w:rPr>
      <w:rFonts w:ascii="Times New Roman" w:eastAsia="Times New Roman" w:hAnsi="Times New Roman" w:hint="default"/>
      <w:sz w:val="22"/>
    </w:rPr>
  </w:style>
  <w:style w:type="character" w:customStyle="1" w:styleId="Character14">
    <w:name w:val="CharAttribute14"/>
    <w:rPr>
      <w:rFonts w:ascii="Wingdings" w:eastAsia="Wingdings" w:hAnsi="Wingdings" w:hint="default"/>
      <w:sz w:val="24"/>
    </w:rPr>
  </w:style>
  <w:style w:type="character" w:customStyle="1" w:styleId="Character15">
    <w:name w:val="CharAttribute15"/>
    <w:rPr>
      <w:rFonts w:ascii="Wingdings" w:eastAsia="Wingdings" w:hAnsi="Wingdings" w:hint="default"/>
      <w:sz w:val="24"/>
    </w:rPr>
  </w:style>
  <w:style w:type="character" w:customStyle="1" w:styleId="Character16">
    <w:name w:val="CharAttribute16"/>
    <w:rPr>
      <w:rFonts w:ascii="Wingdings" w:eastAsia="Wingdings" w:hAnsi="Wingdings" w:hint="default"/>
      <w:sz w:val="24"/>
    </w:rPr>
  </w:style>
  <w:style w:type="character" w:customStyle="1" w:styleId="Character17">
    <w:name w:val="CharAttribute17"/>
    <w:rPr>
      <w:rFonts w:ascii="Wingdings" w:eastAsia="Wingdings" w:hAnsi="Wingdings" w:hint="default"/>
      <w:sz w:val="24"/>
    </w:rPr>
  </w:style>
  <w:style w:type="character" w:customStyle="1" w:styleId="Character18">
    <w:name w:val="CharAttribute18"/>
    <w:rPr>
      <w:rFonts w:ascii="Wingdings" w:eastAsia="Wingdings" w:hAnsi="Wingdings" w:hint="default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mailto:vishal.dixon9@gmail.com" TargetMode="External"></Relationship><Relationship Id="rId6" Type="http://schemas.openxmlformats.org/officeDocument/2006/relationships/numbering" Target="numbering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1132</Characters>
  <CharactersWithSpaces>0</CharactersWithSpaces>
  <DocSecurity>0</DocSecurity>
  <HyperlinksChanged>false</HyperlinksChanged>
  <Lines>8</Lines>
  <LinksUpToDate>false</LinksUpToDate>
  <Pages>1</Pages>
  <Paragraphs>2</Paragraphs>
  <Words>169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</dc:creator>
  <cp:lastModifiedBy>DIXON</cp:lastModifiedBy>
  <dcterms:modified xsi:type="dcterms:W3CDTF">2016-07-14T07:12:00Z</dcterms:modified>
</cp:coreProperties>
</file>