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Default ContentType="application/vnd.openxmlformats-officedocument.oleObject" Extension="bin"/>
  <Override ContentType="application/vnd.openxmlformats-officedocument.wordprocessingml.fontTable+xml" PartName="/word/fontTable.xml"/>
  <Default ContentType="image/png" Extension="png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b/>
        </w:rPr>
      </w:pPr>
      <w:bookmarkStart w:id="0" w:name="_GoBack"/>
      <w:bookmarkEnd w:id="0"/>
    </w:p>
    <w:p>
      <w:pPr>
        <w:jc w:val="center"/>
        <w:rPr>
          <w:b/>
        </w:rPr>
      </w:pPr>
      <w:r>
        <w:rPr>
          <w:rFonts w:ascii="Calibri" w:hAnsi="Calibri"/>
          <w:b/>
          <w:sz w:val="20"/>
          <w:szCs w:val="28"/>
          <w:lang w:val="en-US" w:eastAsia="en-US" w:bidi="ar-SA"/>
        </w:rPr>
        <w:pict>
          <v:rect id="Rectangle 2" o:spid="_x0000_s1026" style="position:absolute;left:0;margin-left:405pt;margin-top:-9pt;height:101.8pt;width:90pt;rotation:0f;z-index:251658240;" o:ole="f" fillcolor="#FFFFFF" filled="t" o:preferrelative="t" stroked="t" coordsize="21600,21600">
            <v:stroke color="#000000" color2="#FFFFFF" miterlimit="2"/>
            <v:imagedata gain="65536f" blacklevel="0f" gamma="0"/>
            <o:lock v:ext="edit" position="f" selection="f" grouping="f" rotation="f" cropping="f" text="f" aspectratio="f"/>
            <v:shadow on="t" type="double" color="#808080" color2="shadow add(102)" offset="-3pt,-3pt" offset2="-6pt,-6pt" origin="0f,0f"/>
            <v:textbox>
              <w:txbxContent>
                <w:p>
                  <w:r>
                    <w:rPr>
                      <w:rFonts w:ascii="Calibri" w:hAnsi="Calibri"/>
                      <w:sz w:val="30"/>
                      <w:szCs w:val="22"/>
                      <w:lang w:val="en-US" w:eastAsia="en-US" w:bidi="ar-SA"/>
                    </w:rPr>
                    <w:object>
                      <v:shape id="Picture 1" type="#_x0000_t75" style="height:93.7pt;width:75.1pt;rotation:0f;" o:ole="t" fillcolor="#FFFFFF" filled="f" o:preferrelative="t" stroked="f" coordorigin="0,0" coordsize="21600,21600">
                        <v:fill on="f" color2="#FFFFFF" focus="0%"/>
                        <v:imagedata gain="65536f" blacklevel="0f" gamma="0" o:title="" r:id="rId6"/>
                        <o:lock v:ext="edit" position="f" selection="f" grouping="f" rotation="f" cropping="f" text="f" aspectratio="t"/>
                        <w10:wrap type="none"/>
                        <w10:anchorlock/>
                      </v:shape>
                      <o:OLEObject Type="Embed" ProgID="" ShapeID="Picture 1" DrawAspect="Content" ObjectID="_2" r:id="rId5"/>
                    </w:object>
                  </w:r>
                </w:p>
              </w:txbxContent>
            </v:textbox>
          </v:rect>
        </w:pict>
      </w:r>
    </w:p>
    <w:p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VINOD KUMAR SHARMA</w:t>
      </w:r>
    </w:p>
    <w:p>
      <w:pPr>
        <w:jc w:val="center"/>
        <w:rPr>
          <w:b/>
          <w:sz w:val="28"/>
        </w:rPr>
      </w:pPr>
      <w:r>
        <w:rPr>
          <w:b/>
          <w:sz w:val="28"/>
        </w:rPr>
        <w:t>H No-140, Kavita Cololy, Nangloi, New Delhi</w:t>
      </w:r>
    </w:p>
    <w:p>
      <w:pPr>
        <w:jc w:val="center"/>
        <w:rPr>
          <w:b/>
          <w:color w:val="0000FF"/>
          <w:u w:val="single"/>
        </w:rPr>
      </w:pPr>
      <w:r>
        <w:rPr>
          <w:b/>
          <w:u w:val="single"/>
        </w:rPr>
        <w:t xml:space="preserve">E_Mail </w:t>
      </w:r>
      <w:r>
        <w:fldChar w:fldCharType="begin"/>
      </w:r>
      <w:r>
        <w:instrText xml:space="preserve">HYPERLINK "mailto:–vinod.sandliya@gmail.com" </w:instrText>
      </w:r>
      <w:r>
        <w:fldChar w:fldCharType="separate"/>
      </w:r>
      <w:r>
        <w:rPr>
          <w:rStyle w:val="3"/>
          <w:b/>
        </w:rPr>
        <w:t>–vinod.sandliya@gmail.com</w:t>
      </w:r>
      <w:r>
        <w:fldChar w:fldCharType="end"/>
      </w:r>
    </w:p>
    <w:p>
      <w:pPr>
        <w:jc w:val="center"/>
        <w:rPr>
          <w:b/>
          <w:u w:val="single"/>
        </w:rPr>
      </w:pPr>
      <w:r>
        <w:rPr>
          <w:b/>
          <w:color w:val="0000FF"/>
          <w:u w:val="single"/>
        </w:rPr>
        <w:t>Vinodsandliya905@yahoo.com</w:t>
      </w:r>
    </w:p>
    <w:p>
      <w:pPr>
        <w:jc w:val="center"/>
      </w:pPr>
      <w:r>
        <w:rPr/>
        <w:sym w:font="Wingdings" w:char="0028"/>
      </w:r>
      <w:r>
        <w:t>-91-9910237120, 09729711511</w:t>
      </w:r>
    </w:p>
    <w:p>
      <w:pPr>
        <w:rPr>
          <w:b/>
          <w:sz w:val="28"/>
          <w:u w:val="single"/>
        </w:rPr>
      </w:pPr>
      <w:r>
        <w:rPr>
          <w:b/>
          <w:sz w:val="28"/>
          <w:u w:val="single"/>
        </w:rPr>
        <w:t>CARRER OBJECTIVE</w:t>
      </w:r>
    </w:p>
    <w:p>
      <w:pPr>
        <w:jc w:val="both"/>
        <w:rPr>
          <w:sz w:val="28"/>
        </w:rPr>
      </w:pPr>
      <w:r>
        <w:rPr>
          <w:sz w:val="28"/>
        </w:rPr>
        <w:t xml:space="preserve">To be a sagacious professional working to wards organization aims and individual goals </w:t>
      </w:r>
    </w:p>
    <w:p>
      <w:pPr>
        <w:jc w:val="both"/>
        <w:rPr>
          <w:b/>
          <w:sz w:val="24"/>
          <w:szCs w:val="20"/>
          <w:u w:val="single"/>
        </w:rPr>
      </w:pPr>
      <w:r>
        <w:rPr>
          <w:b/>
          <w:sz w:val="24"/>
          <w:szCs w:val="20"/>
          <w:u w:val="single"/>
        </w:rPr>
        <w:t>PREVIOUS EMPLOYEE</w:t>
      </w:r>
    </w:p>
    <w:p>
      <w:pPr>
        <w:jc w:val="both"/>
        <w:rPr>
          <w:b/>
          <w:szCs w:val="20"/>
          <w:u w:val="single"/>
        </w:rPr>
      </w:pPr>
      <w:r>
        <w:rPr>
          <w:b/>
          <w:szCs w:val="20"/>
          <w:u w:val="single"/>
        </w:rPr>
        <w:t>WORK EXPERIENCE:</w:t>
      </w:r>
    </w:p>
    <w:p>
      <w:pPr>
        <w:jc w:val="both"/>
        <w:rPr>
          <w:b/>
          <w:sz w:val="16"/>
          <w:szCs w:val="16"/>
        </w:rPr>
      </w:pPr>
      <w:r>
        <w:tab/>
      </w:r>
      <w:r>
        <w:tab/>
      </w:r>
      <w:r>
        <w:rPr>
          <w:b/>
        </w:rPr>
        <w:tab/>
      </w:r>
      <w:r>
        <w:rPr>
          <w:b/>
        </w:rPr>
        <w:tab/>
      </w:r>
      <w:r>
        <w:rPr>
          <w:b/>
          <w:sz w:val="20"/>
          <w:szCs w:val="20"/>
        </w:rPr>
        <w:t xml:space="preserve">PARK HOSPITAL, HEART &amp; LUNG INSTITUTE </w:t>
      </w:r>
    </w:p>
    <w:p>
      <w:pPr>
        <w:ind w:left="360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310-BEDED (</w:t>
      </w:r>
      <w:r>
        <w:rPr>
          <w:sz w:val="16"/>
          <w:szCs w:val="16"/>
        </w:rPr>
        <w:t>ISO 9001: 2000 Certified</w:t>
      </w:r>
      <w:r>
        <w:t>)</w:t>
      </w:r>
      <w:r>
        <w:rPr>
          <w:b/>
        </w:rPr>
        <w:tab/>
      </w:r>
    </w:p>
    <w:p>
      <w:pPr>
        <w:ind w:firstLine="720"/>
        <w:jc w:val="both"/>
        <w:rPr>
          <w:sz w:val="24"/>
        </w:rPr>
      </w:pPr>
      <w:r>
        <w:rPr>
          <w:sz w:val="24"/>
        </w:rPr>
        <w:t>Location</w:t>
      </w:r>
      <w:r>
        <w:rPr>
          <w:sz w:val="24"/>
        </w:rPr>
        <w:tab/>
      </w:r>
      <w:r>
        <w:rPr>
          <w:sz w:val="24"/>
        </w:rPr>
        <w:t>-</w:t>
      </w:r>
      <w:r>
        <w:rPr>
          <w:sz w:val="24"/>
        </w:rPr>
        <w:tab/>
      </w:r>
      <w:r>
        <w:rPr>
          <w:sz w:val="24"/>
        </w:rPr>
        <w:t>New Delhi (Chowkhandi)</w:t>
      </w:r>
    </w:p>
    <w:p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>Designation</w:t>
      </w:r>
      <w:r>
        <w:rPr>
          <w:sz w:val="24"/>
        </w:rPr>
        <w:tab/>
      </w:r>
      <w:r>
        <w:rPr>
          <w:sz w:val="24"/>
        </w:rPr>
        <w:t>-</w:t>
      </w:r>
      <w:r>
        <w:rPr>
          <w:sz w:val="24"/>
        </w:rPr>
        <w:tab/>
      </w:r>
      <w:r>
        <w:rPr>
          <w:sz w:val="24"/>
        </w:rPr>
        <w:t>Billing Executive</w:t>
      </w:r>
    </w:p>
    <w:p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>Period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-</w:t>
      </w:r>
      <w:r>
        <w:rPr>
          <w:sz w:val="24"/>
        </w:rPr>
        <w:tab/>
      </w:r>
      <w:r>
        <w:rPr>
          <w:sz w:val="24"/>
        </w:rPr>
        <w:t>April 2006to May 2010</w:t>
      </w:r>
    </w:p>
    <w:p>
      <w:pPr>
        <w:jc w:val="both"/>
        <w:rPr>
          <w:b/>
          <w:sz w:val="24"/>
        </w:rPr>
      </w:pPr>
    </w:p>
    <w:p>
      <w:pPr>
        <w:jc w:val="both"/>
        <w:rPr>
          <w:b/>
          <w:sz w:val="24"/>
        </w:rPr>
      </w:pPr>
      <w:r>
        <w:rPr>
          <w:b/>
          <w:sz w:val="24"/>
        </w:rPr>
        <w:t>CURRENT EMPLOYEER</w:t>
      </w:r>
      <w:r>
        <w:rPr>
          <w:b/>
          <w:sz w:val="24"/>
        </w:rPr>
        <w:tab/>
      </w:r>
      <w:r>
        <w:rPr>
          <w:b/>
          <w:sz w:val="24"/>
        </w:rPr>
        <w:t>:</w:t>
      </w:r>
    </w:p>
    <w:p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>SRI BALA JI ACTION MEDICAL INSTITUTE</w:t>
      </w:r>
    </w:p>
    <w:p>
      <w:pPr>
        <w:ind w:left="720"/>
        <w:jc w:val="both"/>
        <w:rPr>
          <w:sz w:val="24"/>
        </w:rPr>
      </w:pPr>
      <w:r>
        <w:rPr>
          <w:sz w:val="24"/>
        </w:rPr>
        <w:t>Location</w:t>
      </w:r>
      <w:r>
        <w:rPr>
          <w:sz w:val="24"/>
        </w:rPr>
        <w:tab/>
      </w:r>
      <w:r>
        <w:rPr>
          <w:sz w:val="24"/>
        </w:rPr>
        <w:t>-</w:t>
      </w:r>
      <w:r>
        <w:rPr>
          <w:sz w:val="24"/>
        </w:rPr>
        <w:tab/>
      </w:r>
      <w:r>
        <w:rPr>
          <w:sz w:val="24"/>
        </w:rPr>
        <w:t>New Delhi (Paschim Vihar)</w:t>
      </w:r>
    </w:p>
    <w:p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>Designation</w:t>
      </w:r>
      <w:r>
        <w:rPr>
          <w:sz w:val="24"/>
        </w:rPr>
        <w:tab/>
      </w:r>
      <w:r>
        <w:rPr>
          <w:sz w:val="24"/>
        </w:rPr>
        <w:t>-</w:t>
      </w:r>
      <w:r>
        <w:rPr>
          <w:sz w:val="24"/>
        </w:rPr>
        <w:tab/>
      </w:r>
      <w:r>
        <w:rPr>
          <w:sz w:val="24"/>
        </w:rPr>
        <w:t>Senior Billing executive</w:t>
      </w:r>
    </w:p>
    <w:p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>Period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-</w:t>
      </w:r>
      <w:r>
        <w:rPr>
          <w:sz w:val="24"/>
        </w:rPr>
        <w:tab/>
      </w:r>
      <w:r>
        <w:rPr>
          <w:sz w:val="24"/>
        </w:rPr>
        <w:t>June 2010 to till date</w:t>
      </w:r>
    </w:p>
    <w:p>
      <w:pPr>
        <w:jc w:val="both"/>
        <w:rPr>
          <w:b/>
        </w:rPr>
      </w:pPr>
    </w:p>
    <w:p>
      <w:pPr>
        <w:rPr>
          <w:b/>
          <w:sz w:val="24"/>
          <w:u w:val="single"/>
        </w:rPr>
      </w:pPr>
      <w:r>
        <w:rPr>
          <w:b/>
          <w:sz w:val="24"/>
          <w:u w:val="single"/>
        </w:rPr>
        <w:t>Functional  Responsibility:</w:t>
      </w:r>
    </w:p>
    <w:p>
      <w:pPr>
        <w:rPr>
          <w:b/>
          <w:sz w:val="24"/>
          <w:u w:val="single"/>
        </w:rPr>
      </w:pPr>
    </w:p>
    <w:p>
      <w:pPr>
        <w:pStyle w:val="4"/>
        <w:numPr>
          <w:ilvl w:val="0"/>
          <w:numId w:val="1"/>
        </w:numPr>
        <w:rPr>
          <w:sz w:val="24"/>
        </w:rPr>
      </w:pPr>
      <w:r>
        <w:rPr>
          <w:sz w:val="24"/>
        </w:rPr>
        <w:t>OPD Billing</w:t>
      </w:r>
    </w:p>
    <w:p>
      <w:pPr>
        <w:pStyle w:val="4"/>
        <w:numPr>
          <w:ilvl w:val="0"/>
          <w:numId w:val="1"/>
        </w:numPr>
        <w:rPr>
          <w:sz w:val="24"/>
        </w:rPr>
      </w:pPr>
      <w:r>
        <w:rPr>
          <w:sz w:val="24"/>
        </w:rPr>
        <w:t>IPD Billing of all general patients, Patients from the TPA companies and CGHS patients.</w:t>
      </w:r>
    </w:p>
    <w:p>
      <w:pPr>
        <w:rPr>
          <w:b/>
          <w:sz w:val="24"/>
        </w:rPr>
      </w:pPr>
      <w:r>
        <w:rPr>
          <w:b/>
          <w:sz w:val="24"/>
        </w:rPr>
        <w:t>2. Developing MIS like:</w:t>
      </w:r>
    </w:p>
    <w:p>
      <w:pPr>
        <w:rPr>
          <w:sz w:val="24"/>
        </w:rPr>
      </w:pPr>
      <w:r>
        <w:rPr>
          <w:b/>
        </w:rPr>
        <w:tab/>
      </w:r>
      <w:r>
        <w:rPr>
          <w:b/>
        </w:rPr>
        <w:tab/>
      </w:r>
      <w:r>
        <w:rPr>
          <w:sz w:val="24"/>
        </w:rPr>
        <w:t>Advance &amp; Requirement amount list of surgery case</w:t>
      </w:r>
    </w:p>
    <w:p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Discharged without bill</w:t>
      </w:r>
    </w:p>
    <w:p>
      <w:pPr>
        <w:rPr>
          <w:b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Pending payments of cash patients, already discharged by the management</w:t>
      </w:r>
      <w:r>
        <w:rPr>
          <w:b/>
        </w:rPr>
        <w:t>.</w:t>
      </w:r>
    </w:p>
    <w:p>
      <w:pPr>
        <w:rPr>
          <w:b/>
        </w:rPr>
      </w:pPr>
    </w:p>
    <w:p>
      <w:pPr>
        <w:rPr>
          <w:b/>
          <w:sz w:val="24"/>
        </w:rPr>
      </w:pPr>
      <w:r>
        <w:rPr>
          <w:b/>
        </w:rPr>
        <w:t>3</w:t>
      </w:r>
      <w:r>
        <w:rPr>
          <w:b/>
          <w:sz w:val="24"/>
        </w:rPr>
        <w:t>. Verification of TPA census like checking of authorization &amp; his conditions with limitation, the amount that should be collected from patient.</w:t>
      </w:r>
    </w:p>
    <w:p>
      <w:pPr>
        <w:rPr>
          <w:b/>
        </w:rPr>
      </w:pPr>
      <w:r>
        <w:rPr>
          <w:b/>
        </w:rPr>
        <w:t xml:space="preserve">4. </w:t>
      </w:r>
      <w:r>
        <w:rPr>
          <w:b/>
          <w:sz w:val="28"/>
        </w:rPr>
        <w:t>Billing</w:t>
      </w:r>
      <w:r>
        <w:rPr>
          <w:b/>
        </w:rPr>
        <w:t xml:space="preserve"> </w:t>
      </w:r>
    </w:p>
    <w:p>
      <w:pPr>
        <w:ind w:left="720"/>
        <w:rPr>
          <w:b/>
        </w:rPr>
      </w:pPr>
      <w:r>
        <w:rPr>
          <w:b/>
        </w:rPr>
        <w:t>CGHS / ECHS billing for Panels like FCI, NDPL, Delhi Police and Delhi University, MMTC, DTC, SBI etc.</w:t>
      </w:r>
    </w:p>
    <w:p>
      <w:pPr>
        <w:ind w:left="720"/>
        <w:rPr>
          <w:b/>
        </w:rPr>
      </w:pPr>
      <w:r>
        <w:rPr>
          <w:b/>
        </w:rPr>
        <w:t xml:space="preserve">TPA billing like Alankit, Paramount, E-meditek, Raksha, Vipul, FHPL etc on Hospital rate/  Agreed tariff.  </w:t>
      </w:r>
    </w:p>
    <w:p>
      <w:pPr>
        <w:ind w:left="720"/>
      </w:pPr>
      <w:r>
        <w:rPr/>
        <w:sym w:font="Wingdings" w:char="00D8"/>
      </w:r>
      <w:r>
        <w:tab/>
      </w:r>
      <w:r>
        <w:t>Activities Handling</w:t>
      </w:r>
    </w:p>
    <w:p>
      <w:pPr>
        <w:ind w:left="720"/>
      </w:pPr>
      <w:r>
        <w:rPr/>
        <w:sym w:font="Wingdings" w:char="00D8"/>
      </w:r>
      <w:r>
        <w:tab/>
      </w:r>
      <w:r>
        <w:t>Regular Follow-up with defaulters to recover critical Errors</w:t>
      </w:r>
    </w:p>
    <w:p>
      <w:pPr>
        <w:ind w:left="720"/>
      </w:pPr>
      <w:r>
        <w:rPr/>
        <w:sym w:font="Wingdings" w:char="00D8"/>
      </w:r>
      <w:r>
        <w:tab/>
      </w:r>
      <w:r>
        <w:t>Knowledge of OPD &amp; IP Billing</w:t>
      </w:r>
    </w:p>
    <w:p>
      <w:pPr>
        <w:jc w:val="both"/>
        <w:rPr>
          <w:b/>
          <w:u w:val="single"/>
        </w:rPr>
      </w:pPr>
    </w:p>
    <w:p>
      <w:pPr>
        <w:jc w:val="both"/>
        <w:rPr>
          <w:b/>
          <w:u w:val="single"/>
        </w:rPr>
      </w:pPr>
      <w:r>
        <w:rPr>
          <w:b/>
          <w:u w:val="single"/>
        </w:rPr>
        <w:t>EDUCATIONAL QUALIFICATION</w:t>
      </w:r>
    </w:p>
    <w:p>
      <w:pPr>
        <w:ind w:left="720"/>
        <w:rPr>
          <w:sz w:val="24"/>
        </w:rPr>
      </w:pPr>
      <w:r>
        <w:rPr/>
        <w:sym w:font="Wingdings" w:char="00D8"/>
      </w:r>
      <w:r>
        <w:tab/>
      </w:r>
      <w:r>
        <w:rPr>
          <w:sz w:val="24"/>
        </w:rPr>
        <w:t>10</w:t>
      </w:r>
      <w:r>
        <w:rPr>
          <w:sz w:val="24"/>
          <w:vertAlign w:val="superscript"/>
        </w:rPr>
        <w:t xml:space="preserve">th </w:t>
      </w:r>
      <w:r>
        <w:rPr>
          <w:sz w:val="24"/>
        </w:rPr>
        <w:t>Passed</w:t>
      </w:r>
    </w:p>
    <w:p>
      <w:pPr>
        <w:ind w:left="720"/>
        <w:rPr>
          <w:sz w:val="24"/>
        </w:rPr>
      </w:pPr>
      <w:r>
        <w:rPr>
          <w:sz w:val="24"/>
        </w:rPr>
        <w:sym w:font="Wingdings" w:char="00D8"/>
      </w:r>
      <w:r>
        <w:rPr>
          <w:sz w:val="24"/>
        </w:rPr>
        <w:tab/>
      </w:r>
      <w:r>
        <w:rPr>
          <w:sz w:val="24"/>
        </w:rPr>
        <w:t>12</w:t>
      </w:r>
      <w:r>
        <w:rPr>
          <w:sz w:val="24"/>
          <w:vertAlign w:val="superscript"/>
        </w:rPr>
        <w:t xml:space="preserve">th </w:t>
      </w:r>
      <w:r>
        <w:rPr>
          <w:sz w:val="24"/>
        </w:rPr>
        <w:t>Passed</w:t>
      </w:r>
    </w:p>
    <w:p>
      <w:pPr>
        <w:ind w:left="720"/>
        <w:rPr>
          <w:sz w:val="24"/>
        </w:rPr>
      </w:pPr>
      <w:r>
        <w:rPr>
          <w:sz w:val="24"/>
        </w:rPr>
        <w:sym w:font="Wingdings" w:char="00D8"/>
      </w:r>
      <w:r>
        <w:rPr>
          <w:sz w:val="24"/>
        </w:rPr>
        <w:tab/>
      </w:r>
      <w:r>
        <w:rPr>
          <w:sz w:val="24"/>
        </w:rPr>
        <w:t xml:space="preserve">B.A Passed </w:t>
      </w:r>
    </w:p>
    <w:p>
      <w:pPr>
        <w:rPr>
          <w:b/>
          <w:u w:val="single"/>
        </w:rPr>
      </w:pPr>
    </w:p>
    <w:p>
      <w:pPr>
        <w:rPr>
          <w:b/>
          <w:u w:val="single"/>
        </w:rPr>
      </w:pPr>
      <w:r>
        <w:rPr>
          <w:b/>
          <w:u w:val="single"/>
        </w:rPr>
        <w:t>PROFESSIONAL QULIFICATION</w:t>
      </w:r>
    </w:p>
    <w:p>
      <w:pPr>
        <w:rPr>
          <w:sz w:val="24"/>
        </w:rPr>
      </w:pPr>
      <w:r>
        <w:tab/>
      </w:r>
      <w:r>
        <w:rPr/>
        <w:sym w:font="Wingdings" w:char="00D8"/>
      </w:r>
      <w:r>
        <w:tab/>
      </w:r>
      <w:r>
        <w:rPr>
          <w:sz w:val="24"/>
        </w:rPr>
        <w:t>One Year Computer diploma</w:t>
      </w:r>
    </w:p>
    <w:p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sym w:font="Wingdings" w:char="00D8"/>
      </w:r>
      <w:r>
        <w:rPr>
          <w:sz w:val="24"/>
        </w:rPr>
        <w:tab/>
      </w:r>
      <w:r>
        <w:rPr>
          <w:sz w:val="24"/>
        </w:rPr>
        <w:t xml:space="preserve">Knowledge in MS office, Shivam Software &amp; Busy all version </w:t>
      </w:r>
    </w:p>
    <w:p>
      <w:pPr>
        <w:rPr>
          <w:b/>
          <w:u w:val="single"/>
        </w:rPr>
      </w:pPr>
    </w:p>
    <w:p>
      <w:pPr>
        <w:rPr>
          <w:b/>
          <w:u w:val="single"/>
        </w:rPr>
      </w:pPr>
      <w:r>
        <w:rPr>
          <w:b/>
          <w:u w:val="single"/>
        </w:rPr>
        <w:t>PERSONAL PROFILE</w:t>
      </w:r>
    </w:p>
    <w:p>
      <w:pPr>
        <w:rPr>
          <w:sz w:val="24"/>
        </w:rPr>
      </w:pPr>
      <w:r>
        <w:tab/>
      </w:r>
      <w:r>
        <w:rPr>
          <w:sz w:val="24"/>
        </w:rPr>
        <w:t>Father’s Name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:</w:t>
      </w:r>
      <w:r>
        <w:rPr>
          <w:sz w:val="24"/>
        </w:rPr>
        <w:tab/>
      </w:r>
      <w:r>
        <w:rPr>
          <w:sz w:val="24"/>
        </w:rPr>
        <w:t>Sh. Banarasi Dass</w:t>
      </w:r>
    </w:p>
    <w:p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>Sex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:</w:t>
      </w:r>
      <w:r>
        <w:rPr>
          <w:sz w:val="24"/>
        </w:rPr>
        <w:tab/>
      </w:r>
      <w:r>
        <w:rPr>
          <w:sz w:val="24"/>
        </w:rPr>
        <w:t>Male</w:t>
      </w:r>
    </w:p>
    <w:p>
      <w:pPr>
        <w:ind w:firstLine="720"/>
        <w:rPr>
          <w:sz w:val="24"/>
        </w:rPr>
      </w:pPr>
      <w:r>
        <w:rPr>
          <w:sz w:val="24"/>
        </w:rPr>
        <w:t>Date of Birth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:</w:t>
      </w:r>
      <w:r>
        <w:rPr>
          <w:sz w:val="24"/>
        </w:rPr>
        <w:tab/>
      </w:r>
      <w:r>
        <w:rPr>
          <w:sz w:val="24"/>
        </w:rPr>
        <w:t>01.01.1982</w:t>
      </w:r>
    </w:p>
    <w:p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>Marital Status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:</w:t>
      </w:r>
      <w:r>
        <w:rPr>
          <w:sz w:val="24"/>
        </w:rPr>
        <w:tab/>
      </w:r>
      <w:r>
        <w:rPr>
          <w:sz w:val="24"/>
        </w:rPr>
        <w:t>Married</w:t>
      </w:r>
    </w:p>
    <w:p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>Nationality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:</w:t>
      </w:r>
      <w:r>
        <w:rPr>
          <w:sz w:val="24"/>
        </w:rPr>
        <w:tab/>
      </w:r>
      <w:r>
        <w:rPr>
          <w:sz w:val="24"/>
        </w:rPr>
        <w:t>Indian</w:t>
      </w:r>
    </w:p>
    <w:p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>Language Known</w:t>
      </w:r>
      <w:r>
        <w:rPr>
          <w:sz w:val="24"/>
        </w:rPr>
        <w:tab/>
      </w:r>
      <w:r>
        <w:rPr>
          <w:sz w:val="24"/>
        </w:rPr>
        <w:t>:</w:t>
      </w:r>
      <w:r>
        <w:rPr>
          <w:sz w:val="24"/>
        </w:rPr>
        <w:tab/>
      </w:r>
      <w:r>
        <w:rPr>
          <w:sz w:val="24"/>
        </w:rPr>
        <w:t>Hindi, English</w:t>
      </w:r>
    </w:p>
    <w:p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>Hobbies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:</w:t>
      </w:r>
      <w:r>
        <w:rPr>
          <w:sz w:val="24"/>
        </w:rPr>
        <w:tab/>
      </w:r>
      <w:r>
        <w:rPr>
          <w:sz w:val="24"/>
        </w:rPr>
        <w:t>Writing, Listening Soft Music</w:t>
      </w:r>
    </w:p>
    <w:p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>E-Mail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:</w:t>
      </w:r>
      <w:r>
        <w:rPr>
          <w:sz w:val="24"/>
        </w:rPr>
        <w:tab/>
      </w:r>
      <w:r>
        <w:rPr>
          <w:sz w:val="24"/>
        </w:rPr>
        <w:t>vinodsandliya@yahoo.com</w:t>
      </w:r>
    </w:p>
    <w:p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>Hello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:</w:t>
      </w:r>
      <w:r>
        <w:rPr>
          <w:sz w:val="24"/>
        </w:rPr>
        <w:tab/>
      </w:r>
      <w:r>
        <w:rPr>
          <w:sz w:val="24"/>
        </w:rPr>
        <w:t>09910237120</w:t>
      </w:r>
    </w:p>
    <w:p>
      <w:r>
        <w:rPr>
          <w:sz w:val="24"/>
        </w:rPr>
        <w:tab/>
      </w:r>
      <w:r>
        <w:rPr>
          <w:sz w:val="24"/>
        </w:rPr>
        <w:t xml:space="preserve">Salary Expectation </w:t>
      </w:r>
      <w:r>
        <w:rPr>
          <w:sz w:val="24"/>
        </w:rPr>
        <w:tab/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>Negotiable</w:t>
      </w:r>
      <w:r>
        <w:rPr>
          <w:sz w:val="24"/>
        </w:rPr>
        <w:tab/>
      </w:r>
      <w:r>
        <w:tab/>
      </w:r>
      <w:r>
        <w:tab/>
      </w:r>
    </w:p>
    <w:p>
      <w:pPr>
        <w:ind w:left="720"/>
        <w:rPr>
          <w:b/>
          <w:u w:val="single"/>
        </w:rPr>
      </w:pPr>
      <w:r>
        <w:rPr>
          <w:b/>
          <w:u w:val="single"/>
        </w:rPr>
        <w:t>Date:</w:t>
      </w:r>
    </w:p>
    <w:p>
      <w:pPr>
        <w:ind w:left="720"/>
      </w:pPr>
      <w:r>
        <w:rPr>
          <w:b/>
          <w:u w:val="single"/>
        </w:rPr>
        <w:t>Place: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Monotype Corsiva" w:hAnsi="Monotype Corsiva"/>
          <w:b/>
          <w:sz w:val="28"/>
          <w:szCs w:val="28"/>
        </w:rPr>
        <w:t>(Vinod Kumar Sharma)</w:t>
      </w:r>
    </w:p>
    <w:p/>
    <w:p/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Times New Roman"/>
    <w:panose1 w:val="02010600030101010101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Times New Roma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SimSun">
    <w:altName w:val="Times New Roman"/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  <w:font w:name="Monotype Corsiva">
    <w:panose1 w:val="03010101010201010101"/>
    <w:charset w:val="00"/>
    <w:family w:val="auto"/>
    <w:pitch w:val="default"/>
    <w:sig w:usb0="00000287" w:usb1="00000000" w:usb2="00000000" w:usb3="00000000" w:csb0="2000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048727096">
    <w:nsid w:val="3E824E38"/>
    <w:multiLevelType w:val="multilevel"/>
    <w:tmpl w:val="3E824E38"/>
    <w:lvl w:ilvl="0" w:tentative="1">
      <w:start w:val="1"/>
      <w:numFmt w:val="decimal"/>
      <w:lvlText w:val="%1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04872709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bordersDoNotSurroundHeader w:val="1"/>
  <w:bordersDoNotSurroundFooter w:val="1"/>
  <w:documentProtection w:enforcement="0"/>
  <w:defaultTabStop w:val="720"/>
  <w:drawingGridHorizontalSpacing w:val="0"/>
  <w:displayHorizontalDrawingGridEvery w:val="1"/>
  <w:displayVerticalDrawingGridEvery w:val="1"/>
  <w:characterSpacingControl w:val="doNotCompress"/>
  <w:compat>
    <w:spaceForUL/>
    <w:doNotLeaveBackslashAlone/>
    <w:ulTrailSpace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iPriority="0" w:name="Balloon Text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character" w:styleId="3">
    <w:name w:val="Hyperlink"/>
    <w:basedOn w:val="2"/>
    <w:semiHidden/>
    <w:uiPriority w:val="0"/>
    <w:rPr>
      <w:color w:val="0000FF"/>
      <w:u w:val="single"/>
    </w:rPr>
  </w:style>
  <w:style w:type="paragraph" w:customStyle="1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oleObject" Target="embeddings/oleObject1.bin"/><Relationship Id="rId6" Type="http://schemas.openxmlformats.org/officeDocument/2006/relationships/image" Target="media/image1.png"/><Relationship Id="rId7" Type="http://schemas.openxmlformats.org/officeDocument/2006/relationships/customXml" Target="../customXml/item1.xml"/><Relationship Id="rId8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304</Words>
  <Characters>1739</Characters>
  <Lines>14</Lines>
  <Paragraphs>4</Paragraphs>
  <TotalTime>0</TotalTime>
  <ScaleCrop>false</ScaleCrop>
  <LinksUpToDate>false</LinksUpToDate>
  <CharactersWithSpaces>0</CharactersWithSpaces>
  <Application>WPS Office_9.1.0.4746_{F1E327BC-269C-435d-A152-05C5408002CA}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2012-05-10T03:00:00Z</dcterms:created>
  <dc:creator>opd</dc:creator>
  <cp:lastModifiedBy>panel</cp:lastModifiedBy>
  <dcterms:modified xsi:type="dcterms:W3CDTF">2016-05-08T10:59:20Z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